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08" w:rsidRPr="00BA4908" w:rsidRDefault="00BA4908" w:rsidP="00BA4908">
      <w:pPr>
        <w:jc w:val="center"/>
        <w:rPr>
          <w:rFonts w:ascii="Arial" w:hAnsi="Arial" w:cs="Arial"/>
          <w:b/>
          <w:sz w:val="24"/>
        </w:rPr>
      </w:pPr>
      <w:r w:rsidRPr="00BA4908">
        <w:rPr>
          <w:rFonts w:ascii="Arial" w:hAnsi="Arial" w:cs="Arial"/>
          <w:b/>
          <w:sz w:val="24"/>
        </w:rPr>
        <w:t>Transacción:</w:t>
      </w:r>
    </w:p>
    <w:p w:rsidR="00BA4908" w:rsidRDefault="00BA4908" w:rsidP="00BA4908">
      <w:pPr>
        <w:rPr>
          <w:rFonts w:ascii="Arial" w:hAnsi="Arial" w:cs="Arial"/>
          <w:sz w:val="24"/>
        </w:rPr>
      </w:pPr>
      <w:r w:rsidRPr="00BA4908">
        <w:rPr>
          <w:rFonts w:ascii="Arial" w:hAnsi="Arial" w:cs="Arial"/>
          <w:sz w:val="24"/>
        </w:rPr>
        <w:t xml:space="preserve">Es una unidad de la ejecución de un programa que accede y posiblemente actualiza varios elementos de datos. Una transacción se inicia por la ejecución de un programa de usuario escrito en un lenguaje de manipulación de datos de alto nivel o en un lenguaje de programación (por ejemplo, SQL, COBOL, C, C++ o Java), y está delimitado por instrucciones (o llamadas a función) de la forma inicio transacción y </w:t>
      </w:r>
      <w:proofErr w:type="spellStart"/>
      <w:r w:rsidRPr="00BA4908">
        <w:rPr>
          <w:rFonts w:ascii="Arial" w:hAnsi="Arial" w:cs="Arial"/>
          <w:sz w:val="24"/>
        </w:rPr>
        <w:t>ﬁn</w:t>
      </w:r>
      <w:proofErr w:type="spellEnd"/>
      <w:r w:rsidRPr="00BA4908">
        <w:rPr>
          <w:rFonts w:ascii="Arial" w:hAnsi="Arial" w:cs="Arial"/>
          <w:sz w:val="24"/>
        </w:rPr>
        <w:t xml:space="preserve"> transacción. La transacción consiste en todas las operaciones que se ejecutan entre inicio transacción y el fin transacción.</w:t>
      </w:r>
    </w:p>
    <w:p w:rsidR="00BA4908" w:rsidRPr="00BA4908" w:rsidRDefault="00BA4908" w:rsidP="00BA4908">
      <w:pPr>
        <w:rPr>
          <w:rFonts w:ascii="Arial" w:hAnsi="Arial" w:cs="Arial"/>
          <w:sz w:val="24"/>
        </w:rPr>
      </w:pPr>
      <w:bookmarkStart w:id="0" w:name="_GoBack"/>
      <w:bookmarkEnd w:id="0"/>
    </w:p>
    <w:p w:rsidR="00BA4908" w:rsidRPr="00BA4908" w:rsidRDefault="00BA4908" w:rsidP="00BA4908">
      <w:pPr>
        <w:jc w:val="right"/>
        <w:rPr>
          <w:rFonts w:ascii="Arial" w:hAnsi="Arial" w:cs="Arial"/>
          <w:b/>
          <w:sz w:val="24"/>
        </w:rPr>
      </w:pPr>
      <w:r w:rsidRPr="00BA4908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401834578"/>
          <w:citation/>
        </w:sdtPr>
        <w:sdtContent>
          <w:r w:rsidRPr="00BA4908">
            <w:rPr>
              <w:rFonts w:ascii="Arial" w:hAnsi="Arial" w:cs="Arial"/>
              <w:b/>
              <w:sz w:val="24"/>
            </w:rPr>
            <w:fldChar w:fldCharType="begin"/>
          </w:r>
          <w:r w:rsidRPr="00BA4908">
            <w:rPr>
              <w:rFonts w:ascii="Arial" w:hAnsi="Arial" w:cs="Arial"/>
              <w:b/>
              <w:sz w:val="24"/>
            </w:rPr>
            <w:instrText xml:space="preserve">CITATION Sil \p 367 \l 2058 </w:instrText>
          </w:r>
          <w:r w:rsidRPr="00BA4908">
            <w:rPr>
              <w:rFonts w:ascii="Arial" w:hAnsi="Arial" w:cs="Arial"/>
              <w:b/>
              <w:sz w:val="24"/>
            </w:rPr>
            <w:fldChar w:fldCharType="separate"/>
          </w:r>
          <w:r w:rsidRPr="00BA4908">
            <w:rPr>
              <w:rFonts w:ascii="Arial" w:hAnsi="Arial" w:cs="Arial"/>
              <w:noProof/>
              <w:sz w:val="24"/>
            </w:rPr>
            <w:t>(Silberschatz , Korth , &amp; Sudarshan, pág. 367)</w:t>
          </w:r>
          <w:r w:rsidRPr="00BA4908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AF"/>
    <w:rsid w:val="00643CAF"/>
    <w:rsid w:val="00A262EA"/>
    <w:rsid w:val="00B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3F3E6-BCB1-43BC-BE99-3EECED5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{BFB5F54F-A656-4D89-A568-D36119B3432C}</b:Guid>
    <b:Title>Fundamentos de Bases de Datos</b:Title>
    <b:City>Madrid</b:City>
    <b:Publisher>Mc.Graw Hill</b:Publisher>
    <b:Author>
      <b:Author>
        <b:NameList>
          <b:Person>
            <b:Last>Silberschatz </b:Last>
            <b:First>Abraham</b:First>
          </b:Person>
          <b:Person>
            <b:Last>Korth </b:Last>
            <b:First>Henry F.</b:First>
          </b:Person>
          <b:Person>
            <b:Last>Sudarshan</b:Last>
            <b:First>S.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AF3CE375-7DD1-4068-BF81-BA8502A0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2019-02-12T07:37:00Z</dcterms:created>
  <dcterms:modified xsi:type="dcterms:W3CDTF">2019-02-12T07:38:00Z</dcterms:modified>
</cp:coreProperties>
</file>