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6" w:rsidRDefault="00AA1217">
      <w:pPr>
        <w:rPr>
          <w:b/>
          <w:sz w:val="36"/>
          <w:szCs w:val="36"/>
        </w:rPr>
      </w:pPr>
      <w:r w:rsidRPr="00AA1217">
        <w:rPr>
          <w:b/>
          <w:sz w:val="36"/>
          <w:szCs w:val="36"/>
        </w:rPr>
        <w:t>CAMPO MAGNETICO</w:t>
      </w:r>
    </w:p>
    <w:p w:rsidR="00AA1217" w:rsidRPr="00AA1217" w:rsidRDefault="00AA1217">
      <w:pPr>
        <w:rPr>
          <w:sz w:val="32"/>
          <w:szCs w:val="32"/>
        </w:rPr>
      </w:pPr>
    </w:p>
    <w:p w:rsidR="00AA1217" w:rsidRDefault="00AA1217" w:rsidP="00AA121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AA1217">
        <w:rPr>
          <w:rFonts w:ascii="Arial" w:hAnsi="Arial" w:cs="Arial"/>
          <w:sz w:val="32"/>
          <w:szCs w:val="32"/>
        </w:rPr>
        <w:t>Se llama campo a la región espacial en cuyos puntos se define una magnitud. El adjetivo magnético, por su parte, alude a lo que está vinculado al magnetismo: la propiedad que tienen las corrientes de electricidad y los imanes de generar rechazos y atracciones mutuas y otras acciones a distancia.</w:t>
      </w:r>
    </w:p>
    <w:p w:rsidR="00AA1217" w:rsidRDefault="00AA1217" w:rsidP="00AA1217">
      <w:pPr>
        <w:pStyle w:val="Prrafodelista"/>
        <w:spacing w:line="240" w:lineRule="auto"/>
        <w:rPr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43C3F81" wp14:editId="665CE7D1">
            <wp:simplePos x="0" y="0"/>
            <wp:positionH relativeFrom="column">
              <wp:posOffset>453390</wp:posOffset>
            </wp:positionH>
            <wp:positionV relativeFrom="paragraph">
              <wp:posOffset>234315</wp:posOffset>
            </wp:positionV>
            <wp:extent cx="3257550" cy="2175510"/>
            <wp:effectExtent l="0" t="0" r="0" b="0"/>
            <wp:wrapThrough wrapText="bothSides">
              <wp:wrapPolygon edited="0">
                <wp:start x="0" y="0"/>
                <wp:lineTo x="0" y="21373"/>
                <wp:lineTo x="21474" y="21373"/>
                <wp:lineTo x="21474" y="0"/>
                <wp:lineTo x="0" y="0"/>
              </wp:wrapPolygon>
            </wp:wrapThrough>
            <wp:docPr id="1" name="Imagen 1" descr="Image result for CAMPO MAGNE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O MAGNET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1217" w:rsidRPr="00AA1217" w:rsidRDefault="00AA1217" w:rsidP="00AA1217">
      <w:pPr>
        <w:pStyle w:val="Prrafodelista"/>
        <w:spacing w:line="240" w:lineRule="auto"/>
        <w:rPr>
          <w:rFonts w:ascii="Arial" w:hAnsi="Arial" w:cs="Arial"/>
          <w:sz w:val="32"/>
          <w:szCs w:val="32"/>
        </w:rPr>
      </w:pPr>
    </w:p>
    <w:sectPr w:rsidR="00AA1217" w:rsidRPr="00AA1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AD1"/>
    <w:multiLevelType w:val="hybridMultilevel"/>
    <w:tmpl w:val="44F266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7"/>
    <w:rsid w:val="00470013"/>
    <w:rsid w:val="00AA1217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2018-02-27T04:38:00Z</dcterms:created>
  <dcterms:modified xsi:type="dcterms:W3CDTF">2018-02-27T04:41:00Z</dcterms:modified>
</cp:coreProperties>
</file>