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D" w:rsidRPr="002E0DED" w:rsidRDefault="002E0DED" w:rsidP="002E0D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ED">
        <w:rPr>
          <w:rFonts w:ascii="Times New Roman" w:hAnsi="Times New Roman" w:cs="Times New Roman"/>
          <w:b/>
          <w:sz w:val="24"/>
          <w:szCs w:val="24"/>
        </w:rPr>
        <w:t>Dependencia de los datos</w:t>
      </w:r>
    </w:p>
    <w:p w:rsidR="0014480E" w:rsidRDefault="00717D4C" w:rsidP="00733E3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17D4C">
        <w:rPr>
          <w:rFonts w:ascii="Times New Roman" w:hAnsi="Times New Roman" w:cs="Times New Roman"/>
          <w:sz w:val="24"/>
          <w:szCs w:val="24"/>
        </w:rPr>
        <w:t>Es imposible modificar la representación física (la forma en que los datos están físicamente representados en el almacenamiento) o la técnica de acceso (la forma en que son accedidos físicamente) sin afectar a la aplicación de manera drástica.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17D4C" w:rsidRPr="00717D4C" w:rsidRDefault="00733E3D" w:rsidP="00733E3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4501491"/>
          <w:citation/>
        </w:sdtPr>
        <w:sdtEndPr/>
        <w:sdtContent>
          <w:r w:rsidR="00717D4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7D4C">
            <w:rPr>
              <w:rFonts w:ascii="Times New Roman" w:hAnsi="Times New Roman" w:cs="Times New Roman"/>
              <w:sz w:val="24"/>
              <w:szCs w:val="24"/>
              <w:lang w:val="es-419"/>
            </w:rPr>
            <w:instrText xml:space="preserve">CITATION Dat01 \p 20 \l 22538 </w:instrText>
          </w:r>
          <w:r w:rsidR="00717D4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7D4C" w:rsidRPr="00717D4C">
            <w:rPr>
              <w:rFonts w:ascii="Times New Roman" w:hAnsi="Times New Roman" w:cs="Times New Roman"/>
              <w:noProof/>
              <w:sz w:val="24"/>
              <w:szCs w:val="24"/>
              <w:lang w:val="es-419"/>
            </w:rPr>
            <w:t>(Date, 2001, p. 20)</w:t>
          </w:r>
          <w:r w:rsidR="00717D4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717D4C" w:rsidRPr="00717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C"/>
    <w:rsid w:val="0014480E"/>
    <w:rsid w:val="002E0DED"/>
    <w:rsid w:val="00717D4C"/>
    <w:rsid w:val="0073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A1BF9721-F650-4067-B5C6-7249692B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3</cp:revision>
  <dcterms:created xsi:type="dcterms:W3CDTF">2018-02-13T04:37:00Z</dcterms:created>
  <dcterms:modified xsi:type="dcterms:W3CDTF">2018-02-20T02:15:00Z</dcterms:modified>
</cp:coreProperties>
</file>