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B633B" w:rsidRPr="004B633B" w:rsidRDefault="004B633B" w:rsidP="004B633B">
      <w:pPr>
        <w:tabs>
          <w:tab w:val="left" w:pos="951"/>
        </w:tabs>
        <w:jc w:val="center"/>
        <w:rPr>
          <w:b/>
          <w:color w:val="FFFF00"/>
          <w:sz w:val="32"/>
          <w:szCs w:val="32"/>
        </w:rPr>
      </w:pPr>
      <w:r w:rsidRPr="004B633B">
        <w:rPr>
          <w:b/>
          <w:color w:val="FFFF00"/>
          <w:sz w:val="32"/>
          <w:szCs w:val="32"/>
        </w:rPr>
        <w:t>CAPACIDAD</w:t>
      </w:r>
    </w:p>
    <w:p w:rsidR="004B633B" w:rsidRPr="004B633B" w:rsidRDefault="004B633B" w:rsidP="004B633B">
      <w:pPr>
        <w:tabs>
          <w:tab w:val="left" w:pos="951"/>
        </w:tabs>
        <w:jc w:val="both"/>
        <w:rPr>
          <w:sz w:val="28"/>
          <w:szCs w:val="28"/>
        </w:rPr>
      </w:pPr>
      <w:r w:rsidRPr="004B633B">
        <w:rPr>
          <w:sz w:val="28"/>
          <w:szCs w:val="28"/>
        </w:rPr>
        <w:t>La capacidad de un recipiente es el volumen de líquido o de gas que puede contener y se mide en la unidad litros. Hay que tener en cuenta que, capacidad y volumen son equivalentes.</w:t>
      </w:r>
    </w:p>
    <w:p w:rsidR="004B633B" w:rsidRPr="004B633B" w:rsidRDefault="004B633B" w:rsidP="004B633B">
      <w:pPr>
        <w:tabs>
          <w:tab w:val="left" w:pos="951"/>
        </w:tabs>
        <w:jc w:val="both"/>
        <w:rPr>
          <w:b/>
          <w:color w:val="FFFF00"/>
          <w:sz w:val="28"/>
          <w:szCs w:val="28"/>
        </w:rPr>
      </w:pPr>
      <w:r w:rsidRPr="004B633B">
        <w:rPr>
          <w:b/>
          <w:color w:val="FFFF00"/>
          <w:sz w:val="28"/>
          <w:szCs w:val="28"/>
        </w:rPr>
        <w:t>Actividades:</w:t>
      </w:r>
    </w:p>
    <w:p w:rsidR="004B633B" w:rsidRPr="004B633B" w:rsidRDefault="004B633B" w:rsidP="004B633B">
      <w:pPr>
        <w:pStyle w:val="Prrafodelista"/>
        <w:numPr>
          <w:ilvl w:val="0"/>
          <w:numId w:val="2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Rellena la siguiente tabla: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4B633B" w:rsidRPr="004B633B" w:rsidTr="00F15DFE">
        <w:tc>
          <w:tcPr>
            <w:tcW w:w="2881" w:type="dxa"/>
          </w:tcPr>
          <w:p w:rsidR="004B633B" w:rsidRPr="004B633B" w:rsidRDefault="004B633B" w:rsidP="004B633B">
            <w:pPr>
              <w:tabs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 xml:space="preserve">650 </w:t>
            </w:r>
            <w:proofErr w:type="spellStart"/>
            <w:r w:rsidRPr="004B633B">
              <w:rPr>
                <w:sz w:val="28"/>
                <w:szCs w:val="28"/>
              </w:rPr>
              <w:t>cl</w:t>
            </w:r>
            <w:proofErr w:type="spellEnd"/>
            <w:r w:rsidRPr="004B633B">
              <w:rPr>
                <w:sz w:val="28"/>
                <w:szCs w:val="28"/>
              </w:rPr>
              <w:t xml:space="preserve"> = </w:t>
            </w:r>
            <w:r w:rsidRPr="004B633B">
              <w:rPr>
                <w:sz w:val="28"/>
                <w:szCs w:val="28"/>
              </w:rPr>
              <w:tab/>
              <w:t>l</w:t>
            </w:r>
          </w:p>
        </w:tc>
        <w:tc>
          <w:tcPr>
            <w:tcW w:w="2881" w:type="dxa"/>
          </w:tcPr>
          <w:p w:rsidR="004B633B" w:rsidRPr="004B633B" w:rsidRDefault="00106587" w:rsidP="004B633B">
            <w:pPr>
              <w:tabs>
                <w:tab w:val="right" w:pos="26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l =</w:t>
            </w:r>
            <w:r>
              <w:rPr>
                <w:sz w:val="28"/>
                <w:szCs w:val="28"/>
              </w:rPr>
              <w:tab/>
              <w:t>m</w:t>
            </w:r>
            <w:r w:rsidR="004B633B" w:rsidRPr="004B633B">
              <w:rPr>
                <w:sz w:val="28"/>
                <w:szCs w:val="28"/>
              </w:rPr>
              <w:t>l</w:t>
            </w:r>
          </w:p>
        </w:tc>
        <w:tc>
          <w:tcPr>
            <w:tcW w:w="2882" w:type="dxa"/>
          </w:tcPr>
          <w:p w:rsidR="004B633B" w:rsidRPr="004B633B" w:rsidRDefault="00106587" w:rsidP="004B633B">
            <w:pPr>
              <w:tabs>
                <w:tab w:val="left" w:pos="951"/>
                <w:tab w:val="right" w:pos="26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8700 l = </w:t>
            </w:r>
            <w:r>
              <w:rPr>
                <w:sz w:val="28"/>
                <w:szCs w:val="28"/>
              </w:rPr>
              <w:tab/>
              <w:t>m</w:t>
            </w:r>
            <w:r w:rsidR="004B633B" w:rsidRPr="004B633B">
              <w:rPr>
                <w:sz w:val="28"/>
                <w:szCs w:val="28"/>
              </w:rPr>
              <w:t>l</w:t>
            </w:r>
          </w:p>
        </w:tc>
      </w:tr>
      <w:tr w:rsidR="004B633B" w:rsidRPr="004B633B" w:rsidTr="00F15DFE">
        <w:tc>
          <w:tcPr>
            <w:tcW w:w="2881" w:type="dxa"/>
          </w:tcPr>
          <w:p w:rsidR="004B633B" w:rsidRPr="004B633B" w:rsidRDefault="008E2113" w:rsidP="004B633B">
            <w:pPr>
              <w:tabs>
                <w:tab w:val="left" w:pos="951"/>
                <w:tab w:val="right" w:pos="26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4, 7 </w:t>
            </w:r>
            <w:proofErr w:type="spellStart"/>
            <w:r w:rsidR="00106587">
              <w:rPr>
                <w:sz w:val="28"/>
                <w:szCs w:val="28"/>
              </w:rPr>
              <w:t>cl</w:t>
            </w:r>
            <w:proofErr w:type="spellEnd"/>
            <w:r w:rsidR="004B633B" w:rsidRPr="004B633B">
              <w:rPr>
                <w:sz w:val="28"/>
                <w:szCs w:val="28"/>
              </w:rPr>
              <w:t xml:space="preserve"> =</w:t>
            </w:r>
            <w:r w:rsidR="004B633B" w:rsidRPr="004B633B">
              <w:rPr>
                <w:sz w:val="28"/>
                <w:szCs w:val="28"/>
              </w:rPr>
              <w:tab/>
            </w:r>
            <w:r w:rsidR="00106587">
              <w:rPr>
                <w:sz w:val="28"/>
                <w:szCs w:val="28"/>
              </w:rPr>
              <w:t>ml</w:t>
            </w:r>
            <w:r w:rsidR="004B633B" w:rsidRPr="004B633B">
              <w:rPr>
                <w:sz w:val="28"/>
                <w:szCs w:val="28"/>
              </w:rPr>
              <w:tab/>
              <w:t>ml</w:t>
            </w:r>
          </w:p>
        </w:tc>
        <w:tc>
          <w:tcPr>
            <w:tcW w:w="2881" w:type="dxa"/>
          </w:tcPr>
          <w:p w:rsidR="004B633B" w:rsidRPr="004B633B" w:rsidRDefault="00106587" w:rsidP="004B633B">
            <w:pPr>
              <w:tabs>
                <w:tab w:val="right" w:pos="26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</w:t>
            </w:r>
            <w:r w:rsidR="004B633B" w:rsidRPr="004B633B">
              <w:rPr>
                <w:sz w:val="28"/>
                <w:szCs w:val="28"/>
              </w:rPr>
              <w:t>l =</w:t>
            </w:r>
            <w:r w:rsidR="004B633B" w:rsidRPr="004B633B">
              <w:rPr>
                <w:sz w:val="28"/>
                <w:szCs w:val="28"/>
              </w:rPr>
              <w:tab/>
            </w:r>
            <w:proofErr w:type="spellStart"/>
            <w:r w:rsidR="004B633B" w:rsidRPr="004B633B">
              <w:rPr>
                <w:sz w:val="28"/>
                <w:szCs w:val="28"/>
              </w:rPr>
              <w:t>cl</w:t>
            </w:r>
            <w:proofErr w:type="spellEnd"/>
          </w:p>
        </w:tc>
        <w:tc>
          <w:tcPr>
            <w:tcW w:w="2882" w:type="dxa"/>
          </w:tcPr>
          <w:p w:rsidR="004B633B" w:rsidRPr="004B633B" w:rsidRDefault="00106587" w:rsidP="004B633B">
            <w:pPr>
              <w:tabs>
                <w:tab w:val="left" w:pos="951"/>
                <w:tab w:val="right" w:pos="26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 w:rsidR="004B633B" w:rsidRPr="004B633B">
              <w:rPr>
                <w:sz w:val="28"/>
                <w:szCs w:val="28"/>
              </w:rPr>
              <w:t>ml =</w:t>
            </w:r>
            <w:r w:rsidR="004B633B" w:rsidRPr="004B633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4B633B" w:rsidRPr="004B633B">
              <w:rPr>
                <w:sz w:val="28"/>
                <w:szCs w:val="28"/>
              </w:rPr>
              <w:t>l</w:t>
            </w:r>
            <w:proofErr w:type="spellEnd"/>
          </w:p>
        </w:tc>
      </w:tr>
      <w:tr w:rsidR="004B633B" w:rsidRPr="004B633B" w:rsidTr="00F15DFE">
        <w:tc>
          <w:tcPr>
            <w:tcW w:w="2881" w:type="dxa"/>
          </w:tcPr>
          <w:p w:rsidR="004B633B" w:rsidRPr="004B633B" w:rsidRDefault="008E2113" w:rsidP="00106587">
            <w:pPr>
              <w:tabs>
                <w:tab w:val="left" w:pos="951"/>
                <w:tab w:val="right" w:pos="26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13, 6</w:t>
            </w:r>
            <w:r w:rsidR="00106587">
              <w:rPr>
                <w:sz w:val="28"/>
                <w:szCs w:val="28"/>
              </w:rPr>
              <w:t xml:space="preserve"> </w:t>
            </w:r>
            <w:proofErr w:type="spellStart"/>
            <w:r w:rsidR="00106587">
              <w:rPr>
                <w:sz w:val="28"/>
                <w:szCs w:val="28"/>
              </w:rPr>
              <w:t>cl</w:t>
            </w:r>
            <w:proofErr w:type="spellEnd"/>
            <w:r w:rsidR="004B633B" w:rsidRPr="004B633B">
              <w:rPr>
                <w:sz w:val="28"/>
                <w:szCs w:val="28"/>
              </w:rPr>
              <w:t xml:space="preserve"> =</w:t>
            </w:r>
            <w:r w:rsidR="004B633B" w:rsidRPr="004B633B">
              <w:rPr>
                <w:sz w:val="28"/>
                <w:szCs w:val="28"/>
              </w:rPr>
              <w:tab/>
              <w:t>l</w:t>
            </w:r>
          </w:p>
        </w:tc>
        <w:tc>
          <w:tcPr>
            <w:tcW w:w="2881" w:type="dxa"/>
          </w:tcPr>
          <w:p w:rsidR="004B633B" w:rsidRPr="004B633B" w:rsidRDefault="004B633B" w:rsidP="004B633B">
            <w:pPr>
              <w:tabs>
                <w:tab w:val="left" w:pos="951"/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>1, 05 ml =</w:t>
            </w:r>
            <w:r w:rsidRPr="004B633B">
              <w:rPr>
                <w:sz w:val="28"/>
                <w:szCs w:val="28"/>
              </w:rPr>
              <w:tab/>
              <w:t>l</w:t>
            </w:r>
          </w:p>
        </w:tc>
        <w:tc>
          <w:tcPr>
            <w:tcW w:w="2882" w:type="dxa"/>
          </w:tcPr>
          <w:p w:rsidR="004B633B" w:rsidRPr="004B633B" w:rsidRDefault="00106587" w:rsidP="004B633B">
            <w:pPr>
              <w:tabs>
                <w:tab w:val="left" w:pos="951"/>
                <w:tab w:val="right" w:pos="26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0, 15 </w:t>
            </w: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ab/>
              <w:t>m</w:t>
            </w:r>
            <w:r w:rsidR="004B633B" w:rsidRPr="004B633B">
              <w:rPr>
                <w:sz w:val="28"/>
                <w:szCs w:val="28"/>
              </w:rPr>
              <w:t>l</w:t>
            </w:r>
          </w:p>
        </w:tc>
      </w:tr>
    </w:tbl>
    <w:p w:rsidR="004B633B" w:rsidRPr="004B633B" w:rsidRDefault="004B633B" w:rsidP="004B633B">
      <w:pPr>
        <w:tabs>
          <w:tab w:val="left" w:pos="951"/>
        </w:tabs>
        <w:jc w:val="both"/>
        <w:rPr>
          <w:sz w:val="28"/>
          <w:szCs w:val="28"/>
        </w:rPr>
      </w:pPr>
    </w:p>
    <w:p w:rsidR="004B633B" w:rsidRPr="004B633B" w:rsidRDefault="004B633B" w:rsidP="004B633B">
      <w:pPr>
        <w:pStyle w:val="Prrafodelista"/>
        <w:numPr>
          <w:ilvl w:val="0"/>
          <w:numId w:val="2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Marta cocina un pastel con la siguiente receta: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Un yogur de naranja.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Tres vasos (de yogur) de azúcar.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½ de levadura.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Un vaso de yogur de aceite.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Cuatro veces los vasos de yogur de harina.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Siete huevos.</w:t>
      </w:r>
    </w:p>
    <w:p w:rsidR="004B633B" w:rsidRPr="004B633B" w:rsidRDefault="004B633B" w:rsidP="004B633B">
      <w:p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Ahora responde a las siguientes cuestiones:</w:t>
      </w:r>
    </w:p>
    <w:p w:rsidR="004B633B" w:rsidRDefault="004B633B" w:rsidP="004B633B">
      <w:pPr>
        <w:pStyle w:val="Prrafodelista"/>
        <w:numPr>
          <w:ilvl w:val="0"/>
          <w:numId w:val="3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¿Cuál es la unidad de medida del pastel?</w:t>
      </w:r>
    </w:p>
    <w:p w:rsidR="004B633B" w:rsidRPr="004B633B" w:rsidRDefault="004B633B" w:rsidP="004B633B">
      <w:pPr>
        <w:pStyle w:val="Prrafodelista"/>
        <w:tabs>
          <w:tab w:val="left" w:pos="951"/>
        </w:tabs>
        <w:jc w:val="both"/>
        <w:rPr>
          <w:b/>
          <w:i/>
          <w:sz w:val="28"/>
          <w:szCs w:val="28"/>
        </w:rPr>
      </w:pPr>
    </w:p>
    <w:p w:rsidR="004B633B" w:rsidRDefault="004B633B" w:rsidP="004B633B">
      <w:pPr>
        <w:pStyle w:val="Prrafodelista"/>
        <w:numPr>
          <w:ilvl w:val="0"/>
          <w:numId w:val="3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¿Qué cantidad total de unidades necesita el pastel?</w:t>
      </w:r>
    </w:p>
    <w:p w:rsidR="004B633B" w:rsidRPr="004B633B" w:rsidRDefault="004B633B" w:rsidP="004B633B">
      <w:pPr>
        <w:pStyle w:val="Prrafodelista"/>
        <w:tabs>
          <w:tab w:val="left" w:pos="951"/>
        </w:tabs>
        <w:jc w:val="both"/>
        <w:rPr>
          <w:b/>
          <w:i/>
          <w:sz w:val="28"/>
          <w:szCs w:val="28"/>
        </w:rPr>
      </w:pPr>
    </w:p>
    <w:p w:rsidR="004B633B" w:rsidRPr="004B633B" w:rsidRDefault="004B633B" w:rsidP="004B633B">
      <w:pPr>
        <w:pStyle w:val="Prrafodelista"/>
        <w:numPr>
          <w:ilvl w:val="0"/>
          <w:numId w:val="3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Marta va a poner una botella de agua en la nevera, para que cuando</w:t>
      </w:r>
      <w:r w:rsidR="008E2113">
        <w:rPr>
          <w:b/>
          <w:i/>
          <w:sz w:val="28"/>
          <w:szCs w:val="28"/>
        </w:rPr>
        <w:t xml:space="preserve"> vengan los invitados esté</w:t>
      </w:r>
      <w:r w:rsidRPr="004B633B">
        <w:rPr>
          <w:b/>
          <w:i/>
          <w:sz w:val="28"/>
          <w:szCs w:val="28"/>
        </w:rPr>
        <w:t xml:space="preserve"> fresca. La va a rellenar utilizando tres vasos para cada uno. Si invita a 4 personas. ¿Cuántos vasos debe de introducir en la botella?</w:t>
      </w:r>
    </w:p>
    <w:p w:rsidR="004B633B" w:rsidRPr="004B633B" w:rsidRDefault="004B633B" w:rsidP="004B633B">
      <w:pPr>
        <w:pStyle w:val="Prrafodelista"/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Y si invita a 10 personas y en la botella solo caben 9 vasos, ¿Cuántos vasos introducirá en una segunda botella?</w:t>
      </w:r>
    </w:p>
    <w:p w:rsidR="00EE5C00" w:rsidRPr="004B633B" w:rsidRDefault="003B48BD" w:rsidP="004B633B">
      <w:pPr>
        <w:jc w:val="both"/>
        <w:rPr>
          <w:sz w:val="28"/>
          <w:szCs w:val="28"/>
        </w:rPr>
      </w:pPr>
    </w:p>
    <w:sectPr w:rsidR="00EE5C00" w:rsidRPr="004B633B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EF0"/>
    <w:multiLevelType w:val="hybridMultilevel"/>
    <w:tmpl w:val="E2EE6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297E"/>
    <w:multiLevelType w:val="hybridMultilevel"/>
    <w:tmpl w:val="95126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4B633B"/>
    <w:rsid w:val="000644BA"/>
    <w:rsid w:val="00106587"/>
    <w:rsid w:val="003624BB"/>
    <w:rsid w:val="003B48BD"/>
    <w:rsid w:val="004B633B"/>
    <w:rsid w:val="004F326E"/>
    <w:rsid w:val="005F1D9F"/>
    <w:rsid w:val="00613449"/>
    <w:rsid w:val="008E2113"/>
    <w:rsid w:val="00B4493F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3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2017-12-10T22:37:00Z</dcterms:created>
  <dcterms:modified xsi:type="dcterms:W3CDTF">2017-12-10T22:37:00Z</dcterms:modified>
</cp:coreProperties>
</file>