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72" w:rsidRPr="009778F1" w:rsidRDefault="009778F1" w:rsidP="009778F1">
      <w:pPr>
        <w:jc w:val="center"/>
        <w:rPr>
          <w:b/>
        </w:rPr>
      </w:pPr>
      <w:r w:rsidRPr="009778F1">
        <w:rPr>
          <w:b/>
        </w:rPr>
        <w:t>L’APPROCHE ÉDUCATIVE AUPRÈS DES BÉBÉS : LE RESPECT</w:t>
      </w:r>
    </w:p>
    <w:p w:rsidR="00D8524A" w:rsidRPr="009778F1" w:rsidRDefault="00D8524A" w:rsidP="009778F1">
      <w:pPr>
        <w:jc w:val="center"/>
        <w:rPr>
          <w:i/>
        </w:rPr>
      </w:pPr>
      <w:r w:rsidRPr="009778F1">
        <w:rPr>
          <w:i/>
        </w:rPr>
        <w:t>Exercices portant sur les pratiques à valoriser et les pratiques à éviter en pouponnière</w:t>
      </w:r>
    </w:p>
    <w:p w:rsidR="00D8524A" w:rsidRDefault="00D8524A" w:rsidP="009778F1">
      <w:pPr>
        <w:ind w:left="1276" w:hanging="1276"/>
      </w:pPr>
      <w:r w:rsidRPr="009778F1">
        <w:rPr>
          <w:b/>
        </w:rPr>
        <w:t>Consignes :</w:t>
      </w:r>
      <w:r w:rsidR="009778F1">
        <w:tab/>
      </w:r>
      <w:r>
        <w:t>Trouver dans la colonne de droite, la pratique à valoriser qui doit remplacer la pratique à éviter.</w:t>
      </w:r>
    </w:p>
    <w:p w:rsidR="00D8524A" w:rsidRPr="009778F1" w:rsidRDefault="009778F1" w:rsidP="009778F1">
      <w:pPr>
        <w:ind w:left="1276" w:hanging="1276"/>
        <w:jc w:val="center"/>
        <w:rPr>
          <w:b/>
        </w:rPr>
      </w:pPr>
      <w:r w:rsidRPr="009778F1">
        <w:rPr>
          <w:b/>
        </w:rPr>
        <w:t>PREMIER PRINCIPE</w:t>
      </w:r>
    </w:p>
    <w:p w:rsidR="00D8524A" w:rsidRPr="009778F1" w:rsidRDefault="009778F1" w:rsidP="009778F1">
      <w:pPr>
        <w:jc w:val="center"/>
        <w:rPr>
          <w:i/>
        </w:rPr>
      </w:pPr>
      <w:r w:rsidRPr="009778F1">
        <w:rPr>
          <w:i/>
        </w:rPr>
        <w:t>Considérer le bébé comme une personn</w:t>
      </w:r>
      <w:r w:rsidR="00D8524A" w:rsidRPr="009778F1">
        <w:rPr>
          <w:i/>
        </w:rPr>
        <w:t>e et un partenaire</w:t>
      </w:r>
    </w:p>
    <w:p w:rsidR="00D8524A" w:rsidRPr="009778F1" w:rsidRDefault="009778F1" w:rsidP="0065252D">
      <w:pPr>
        <w:tabs>
          <w:tab w:val="center" w:pos="2410"/>
          <w:tab w:val="center" w:pos="7655"/>
        </w:tabs>
        <w:jc w:val="both"/>
        <w:rPr>
          <w:b/>
        </w:rPr>
      </w:pPr>
      <w:r>
        <w:rPr>
          <w:b/>
        </w:rPr>
        <w:tab/>
      </w:r>
      <w:bookmarkStart w:id="0" w:name="_GoBack"/>
      <w:bookmarkEnd w:id="0"/>
      <w:r>
        <w:rPr>
          <w:b/>
        </w:rPr>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F01475" w:rsidTr="00F01475">
        <w:tc>
          <w:tcPr>
            <w:tcW w:w="4762" w:type="dxa"/>
            <w:tcBorders>
              <w:right w:val="nil"/>
            </w:tcBorders>
          </w:tcPr>
          <w:p w:rsidR="00440E54" w:rsidRPr="009778F1" w:rsidRDefault="00440E54" w:rsidP="00E86C5F">
            <w:pPr>
              <w:spacing w:before="60" w:after="240"/>
              <w:ind w:left="426" w:hanging="425"/>
              <w:jc w:val="both"/>
              <w:rPr>
                <w:sz w:val="20"/>
                <w:szCs w:val="20"/>
              </w:rPr>
            </w:pPr>
            <w:r w:rsidRPr="009778F1">
              <w:rPr>
                <w:sz w:val="20"/>
                <w:szCs w:val="20"/>
              </w:rPr>
              <w:t>1.</w:t>
            </w:r>
            <w:r w:rsidRPr="009778F1">
              <w:rPr>
                <w:sz w:val="20"/>
                <w:szCs w:val="20"/>
              </w:rPr>
              <w:tab/>
              <w:t>Imposer au bébé une routine, une activité sans le prévenir, par exemple, le prendre sans l’avertir.</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F01475" w:rsidRPr="009778F1" w:rsidRDefault="00440E54" w:rsidP="00E86C5F">
            <w:pPr>
              <w:spacing w:before="60" w:after="240"/>
              <w:ind w:left="454" w:hanging="454"/>
              <w:jc w:val="both"/>
              <w:rPr>
                <w:sz w:val="20"/>
                <w:szCs w:val="20"/>
              </w:rPr>
            </w:pPr>
            <w:r>
              <w:rPr>
                <w:sz w:val="20"/>
                <w:szCs w:val="20"/>
              </w:rPr>
              <w:t>A.</w:t>
            </w:r>
            <w:r>
              <w:rPr>
                <w:sz w:val="20"/>
                <w:szCs w:val="20"/>
              </w:rPr>
              <w:tab/>
            </w:r>
            <w:r w:rsidRPr="009778F1">
              <w:rPr>
                <w:sz w:val="20"/>
                <w:szCs w:val="20"/>
              </w:rPr>
              <w:t xml:space="preserve">Faire en sorte que les </w:t>
            </w:r>
            <w:r>
              <w:rPr>
                <w:sz w:val="20"/>
                <w:szCs w:val="20"/>
              </w:rPr>
              <w:t>routines deviennent des moments d’intimité entre le bébé et l’éducatrice.  Aménager l’espace pour faciliter cette intimité, par exemple, s’il y a deux tables à langer, les séparer par un rideau ou un paravent.</w:t>
            </w:r>
          </w:p>
        </w:tc>
      </w:tr>
      <w:tr w:rsidR="00F01475" w:rsidTr="00F01475">
        <w:tc>
          <w:tcPr>
            <w:tcW w:w="4762" w:type="dxa"/>
            <w:tcBorders>
              <w:right w:val="nil"/>
            </w:tcBorders>
          </w:tcPr>
          <w:p w:rsidR="00440E54" w:rsidRPr="009778F1" w:rsidRDefault="00440E54" w:rsidP="00E86C5F">
            <w:pPr>
              <w:spacing w:before="60" w:after="240"/>
              <w:ind w:left="426" w:hanging="425"/>
              <w:jc w:val="both"/>
              <w:rPr>
                <w:sz w:val="20"/>
                <w:szCs w:val="20"/>
              </w:rPr>
            </w:pPr>
            <w:r w:rsidRPr="009778F1">
              <w:rPr>
                <w:sz w:val="20"/>
                <w:szCs w:val="20"/>
              </w:rPr>
              <w:t>2.</w:t>
            </w:r>
            <w:r w:rsidRPr="009778F1">
              <w:rPr>
                <w:sz w:val="20"/>
                <w:szCs w:val="20"/>
              </w:rPr>
              <w:tab/>
              <w:t>Habiller le bébé, le changer de couche, le nourrir en le faisant tenir tranquille ou en l’occupant à autre chose.</w:t>
            </w:r>
          </w:p>
          <w:p w:rsidR="00440E54" w:rsidRPr="009778F1" w:rsidRDefault="00440E54" w:rsidP="00E86C5F">
            <w:pPr>
              <w:spacing w:before="60" w:after="240"/>
              <w:ind w:left="426" w:hanging="425"/>
              <w:jc w:val="both"/>
              <w:rPr>
                <w:sz w:val="20"/>
                <w:szCs w:val="20"/>
              </w:rPr>
            </w:pPr>
          </w:p>
          <w:p w:rsidR="00440E54" w:rsidRPr="009778F1" w:rsidRDefault="00440E54" w:rsidP="00E86C5F">
            <w:pPr>
              <w:spacing w:before="60" w:after="240"/>
              <w:ind w:left="426" w:hanging="425"/>
              <w:jc w:val="both"/>
              <w:rPr>
                <w:sz w:val="20"/>
                <w:szCs w:val="20"/>
              </w:rPr>
            </w:pPr>
            <w:r w:rsidRPr="009778F1">
              <w:rPr>
                <w:sz w:val="20"/>
                <w:szCs w:val="20"/>
              </w:rPr>
              <w:tab/>
              <w:t>Exemples :</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F01475" w:rsidRPr="009778F1" w:rsidRDefault="00440E54" w:rsidP="00E86C5F">
            <w:pPr>
              <w:spacing w:before="60" w:after="240"/>
              <w:ind w:left="454" w:hanging="454"/>
              <w:jc w:val="both"/>
              <w:rPr>
                <w:sz w:val="20"/>
                <w:szCs w:val="20"/>
              </w:rPr>
            </w:pPr>
            <w:r>
              <w:rPr>
                <w:sz w:val="20"/>
                <w:szCs w:val="20"/>
              </w:rPr>
              <w:t>B.</w:t>
            </w:r>
            <w:r>
              <w:rPr>
                <w:sz w:val="20"/>
                <w:szCs w:val="20"/>
              </w:rPr>
              <w:tab/>
              <w:t>Contrôler l’accès des visiteurs.  Limiter la circulation.  Éviter l’atmosphère de cirque.  Présenter tout nouvel adulte aux enfants.  Veiller à l’hygiène en faisant porter des pantoufles aux adultes.</w:t>
            </w:r>
          </w:p>
        </w:tc>
      </w:tr>
      <w:tr w:rsidR="00F01475" w:rsidTr="00F01475">
        <w:tc>
          <w:tcPr>
            <w:tcW w:w="4762" w:type="dxa"/>
            <w:tcBorders>
              <w:right w:val="nil"/>
            </w:tcBorders>
          </w:tcPr>
          <w:p w:rsidR="00F01475" w:rsidRPr="009778F1" w:rsidRDefault="00440E54" w:rsidP="00E86C5F">
            <w:pPr>
              <w:spacing w:before="60" w:after="240"/>
              <w:ind w:left="709" w:hanging="425"/>
              <w:jc w:val="both"/>
              <w:rPr>
                <w:sz w:val="20"/>
                <w:szCs w:val="20"/>
              </w:rPr>
            </w:pPr>
            <w:r w:rsidRPr="009778F1">
              <w:rPr>
                <w:sz w:val="20"/>
                <w:szCs w:val="20"/>
              </w:rPr>
              <w:t>a-</w:t>
            </w:r>
            <w:r w:rsidRPr="009778F1">
              <w:rPr>
                <w:sz w:val="20"/>
                <w:szCs w:val="20"/>
              </w:rPr>
              <w:tab/>
              <w:t>Pendant l’habillage : tourn</w:t>
            </w:r>
            <w:r w:rsidR="00E33341">
              <w:rPr>
                <w:sz w:val="20"/>
                <w:szCs w:val="20"/>
              </w:rPr>
              <w:t xml:space="preserve">er le bébé rapidement, </w:t>
            </w:r>
            <w:proofErr w:type="gramStart"/>
            <w:r w:rsidR="00E33341">
              <w:rPr>
                <w:sz w:val="20"/>
                <w:szCs w:val="20"/>
              </w:rPr>
              <w:t>tirer</w:t>
            </w:r>
            <w:proofErr w:type="gramEnd"/>
            <w:r w:rsidR="00E33341">
              <w:rPr>
                <w:sz w:val="20"/>
                <w:szCs w:val="20"/>
              </w:rPr>
              <w:t xml:space="preserve"> sur</w:t>
            </w:r>
            <w:r w:rsidRPr="009778F1">
              <w:rPr>
                <w:sz w:val="20"/>
                <w:szCs w:val="20"/>
              </w:rPr>
              <w:t xml:space="preserve"> ses membres, ne pas le regarder.  Tout faire pour lui le plus vite possible en le maintenant immobile.</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440E54" w:rsidRPr="009778F1" w:rsidRDefault="00440E54" w:rsidP="00E86C5F">
            <w:pPr>
              <w:spacing w:before="60" w:after="240"/>
              <w:ind w:left="454" w:hanging="454"/>
              <w:jc w:val="both"/>
              <w:rPr>
                <w:sz w:val="20"/>
                <w:szCs w:val="20"/>
              </w:rPr>
            </w:pPr>
            <w:r>
              <w:rPr>
                <w:sz w:val="20"/>
                <w:szCs w:val="20"/>
              </w:rPr>
              <w:t>C.</w:t>
            </w:r>
            <w:r>
              <w:rPr>
                <w:sz w:val="20"/>
                <w:szCs w:val="20"/>
              </w:rPr>
              <w:tab/>
              <w:t>Préparer tout le matériel avant de nourrir le bébé.  S’assurer que la nourriture est à la bonne température.</w:t>
            </w:r>
          </w:p>
        </w:tc>
      </w:tr>
      <w:tr w:rsidR="00F01475" w:rsidTr="00F01475">
        <w:tc>
          <w:tcPr>
            <w:tcW w:w="4762" w:type="dxa"/>
            <w:tcBorders>
              <w:right w:val="nil"/>
            </w:tcBorders>
          </w:tcPr>
          <w:p w:rsidR="00F01475" w:rsidRPr="009778F1" w:rsidRDefault="00440E54" w:rsidP="00E86C5F">
            <w:pPr>
              <w:spacing w:before="60" w:after="240"/>
              <w:ind w:left="709" w:hanging="425"/>
              <w:jc w:val="both"/>
              <w:rPr>
                <w:sz w:val="20"/>
                <w:szCs w:val="20"/>
              </w:rPr>
            </w:pPr>
            <w:r w:rsidRPr="009778F1">
              <w:rPr>
                <w:sz w:val="20"/>
                <w:szCs w:val="20"/>
              </w:rPr>
              <w:t>b-</w:t>
            </w:r>
            <w:r w:rsidRPr="009778F1">
              <w:rPr>
                <w:sz w:val="20"/>
                <w:szCs w:val="20"/>
              </w:rPr>
              <w:tab/>
              <w:t>Pendant le repas : tenir les mains du</w:t>
            </w:r>
            <w:r>
              <w:rPr>
                <w:sz w:val="20"/>
                <w:szCs w:val="20"/>
              </w:rPr>
              <w:t xml:space="preserve"> bébé.  Empêcher le bébé de tou</w:t>
            </w:r>
            <w:r w:rsidRPr="009778F1">
              <w:rPr>
                <w:sz w:val="20"/>
                <w:szCs w:val="20"/>
              </w:rPr>
              <w:t>cher à sa nourriture.  Ne pas regarder le visage du bébé et donner des bouchées alors qu’il a la bouche pleine, ou détourne la tête, etc.</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440E54" w:rsidRPr="009778F1" w:rsidRDefault="00440E54" w:rsidP="00E86C5F">
            <w:pPr>
              <w:spacing w:before="60" w:after="240"/>
              <w:ind w:left="454" w:hanging="454"/>
              <w:jc w:val="both"/>
              <w:rPr>
                <w:sz w:val="20"/>
                <w:szCs w:val="20"/>
              </w:rPr>
            </w:pPr>
            <w:r>
              <w:rPr>
                <w:sz w:val="20"/>
                <w:szCs w:val="20"/>
              </w:rPr>
              <w:t>D.</w:t>
            </w:r>
            <w:r>
              <w:rPr>
                <w:sz w:val="20"/>
                <w:szCs w:val="20"/>
              </w:rPr>
              <w:tab/>
              <w:t>Ne pas déranger les bébés qui jouent.  Quand il faut donner des soins à un bébé, l’avertir et essayer d’obtenir sa collaboration.</w:t>
            </w:r>
          </w:p>
        </w:tc>
      </w:tr>
      <w:tr w:rsidR="00F01475" w:rsidTr="00F01475">
        <w:tc>
          <w:tcPr>
            <w:tcW w:w="4762" w:type="dxa"/>
            <w:tcBorders>
              <w:right w:val="nil"/>
            </w:tcBorders>
          </w:tcPr>
          <w:p w:rsidR="00F01475" w:rsidRPr="009778F1" w:rsidRDefault="00440E54" w:rsidP="00E86C5F">
            <w:pPr>
              <w:spacing w:before="60" w:after="240"/>
              <w:ind w:left="709" w:hanging="425"/>
              <w:jc w:val="both"/>
              <w:rPr>
                <w:sz w:val="20"/>
                <w:szCs w:val="20"/>
              </w:rPr>
            </w:pPr>
            <w:r w:rsidRPr="009778F1">
              <w:rPr>
                <w:sz w:val="20"/>
                <w:szCs w:val="20"/>
              </w:rPr>
              <w:t>c-</w:t>
            </w:r>
            <w:r w:rsidRPr="009778F1">
              <w:rPr>
                <w:sz w:val="20"/>
                <w:szCs w:val="20"/>
              </w:rPr>
              <w:tab/>
              <w:t>Pendant le changement de couche : distraire le bébé avec des mobiles, miroirs, tout ce qui empêche la communication.</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440E54" w:rsidRPr="009778F1" w:rsidRDefault="00440E54" w:rsidP="00E86C5F">
            <w:pPr>
              <w:spacing w:before="60" w:after="240"/>
              <w:ind w:left="454" w:hanging="454"/>
              <w:jc w:val="both"/>
              <w:rPr>
                <w:sz w:val="20"/>
                <w:szCs w:val="20"/>
              </w:rPr>
            </w:pPr>
            <w:r>
              <w:rPr>
                <w:sz w:val="20"/>
                <w:szCs w:val="20"/>
              </w:rPr>
              <w:t>E.</w:t>
            </w:r>
            <w:r>
              <w:rPr>
                <w:sz w:val="20"/>
                <w:szCs w:val="20"/>
              </w:rPr>
              <w:tab/>
              <w:t>Faire l’accueil avec un jeu que le bébé connaît.</w:t>
            </w:r>
          </w:p>
        </w:tc>
      </w:tr>
      <w:tr w:rsidR="00F01475" w:rsidTr="00F01475">
        <w:tc>
          <w:tcPr>
            <w:tcW w:w="4762" w:type="dxa"/>
            <w:tcBorders>
              <w:right w:val="nil"/>
            </w:tcBorders>
          </w:tcPr>
          <w:p w:rsidR="00F01475" w:rsidRPr="009778F1" w:rsidRDefault="00440E54" w:rsidP="00E86C5F">
            <w:pPr>
              <w:spacing w:before="60" w:after="240"/>
              <w:ind w:left="426" w:hanging="425"/>
              <w:jc w:val="both"/>
              <w:rPr>
                <w:sz w:val="20"/>
                <w:szCs w:val="20"/>
              </w:rPr>
            </w:pPr>
            <w:r w:rsidRPr="009778F1">
              <w:rPr>
                <w:sz w:val="20"/>
                <w:szCs w:val="20"/>
              </w:rPr>
              <w:t>3.</w:t>
            </w:r>
            <w:r w:rsidRPr="009778F1">
              <w:rPr>
                <w:sz w:val="20"/>
                <w:szCs w:val="20"/>
              </w:rPr>
              <w:tab/>
              <w:t>Avoir l’habitude de parler constamment à une autre éducatrice pendant qu’on change la couche d’un bébé, qu’on le nourrit, l’habille, etc.</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440E54" w:rsidRPr="009778F1" w:rsidRDefault="00440E54" w:rsidP="00E86C5F">
            <w:pPr>
              <w:spacing w:before="60" w:after="240"/>
              <w:ind w:left="454" w:hanging="454"/>
              <w:jc w:val="both"/>
              <w:rPr>
                <w:sz w:val="20"/>
                <w:szCs w:val="20"/>
              </w:rPr>
            </w:pPr>
            <w:r>
              <w:rPr>
                <w:sz w:val="20"/>
                <w:szCs w:val="20"/>
              </w:rPr>
              <w:t>F.</w:t>
            </w:r>
            <w:r>
              <w:rPr>
                <w:sz w:val="20"/>
                <w:szCs w:val="20"/>
              </w:rPr>
              <w:tab/>
              <w:t>Aménager l’horaire de façon à ce que chaque bébé jouisse d’un moment d’intimité avec l’éducatrice.</w:t>
            </w:r>
          </w:p>
        </w:tc>
      </w:tr>
      <w:tr w:rsidR="00F01475" w:rsidTr="00F01475">
        <w:tc>
          <w:tcPr>
            <w:tcW w:w="4762" w:type="dxa"/>
            <w:tcBorders>
              <w:right w:val="nil"/>
            </w:tcBorders>
          </w:tcPr>
          <w:p w:rsidR="00440E54" w:rsidRPr="009778F1" w:rsidRDefault="00440E54" w:rsidP="00E86C5F">
            <w:pPr>
              <w:spacing w:before="60" w:after="240"/>
              <w:ind w:left="426" w:hanging="425"/>
              <w:jc w:val="both"/>
              <w:rPr>
                <w:sz w:val="20"/>
                <w:szCs w:val="20"/>
              </w:rPr>
            </w:pPr>
            <w:r w:rsidRPr="009778F1">
              <w:rPr>
                <w:sz w:val="20"/>
                <w:szCs w:val="20"/>
              </w:rPr>
              <w:t>4.</w:t>
            </w:r>
            <w:r w:rsidRPr="009778F1">
              <w:rPr>
                <w:sz w:val="20"/>
                <w:szCs w:val="20"/>
              </w:rPr>
              <w:tab/>
              <w:t>Porter plus d’attention à certains bébés qu’à d’autres.</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F01475" w:rsidRPr="009778F1" w:rsidRDefault="00440E54" w:rsidP="00E86C5F">
            <w:pPr>
              <w:spacing w:before="60" w:after="240"/>
              <w:ind w:left="454" w:hanging="454"/>
              <w:jc w:val="both"/>
              <w:rPr>
                <w:sz w:val="20"/>
                <w:szCs w:val="20"/>
              </w:rPr>
            </w:pPr>
            <w:r>
              <w:rPr>
                <w:sz w:val="20"/>
                <w:szCs w:val="20"/>
              </w:rPr>
              <w:t>G.</w:t>
            </w:r>
            <w:r>
              <w:rPr>
                <w:sz w:val="20"/>
                <w:szCs w:val="20"/>
              </w:rPr>
              <w:tab/>
              <w:t>Donner au bébé la possibilité de faire équipe avec l’adulte pendant les routines, lui laisser le temps et la chance de participer.</w:t>
            </w:r>
          </w:p>
        </w:tc>
      </w:tr>
      <w:tr w:rsidR="00F01475" w:rsidTr="00F01475">
        <w:tc>
          <w:tcPr>
            <w:tcW w:w="4762" w:type="dxa"/>
            <w:tcBorders>
              <w:right w:val="nil"/>
            </w:tcBorders>
          </w:tcPr>
          <w:p w:rsidR="00F01475" w:rsidRPr="009778F1" w:rsidRDefault="00440E54" w:rsidP="00E86C5F">
            <w:pPr>
              <w:spacing w:before="60" w:after="240"/>
              <w:ind w:left="426" w:hanging="425"/>
              <w:jc w:val="both"/>
              <w:rPr>
                <w:sz w:val="20"/>
                <w:szCs w:val="20"/>
              </w:rPr>
            </w:pPr>
            <w:r w:rsidRPr="009778F1">
              <w:rPr>
                <w:sz w:val="20"/>
                <w:szCs w:val="20"/>
              </w:rPr>
              <w:t>5.</w:t>
            </w:r>
            <w:r w:rsidRPr="009778F1">
              <w:rPr>
                <w:sz w:val="20"/>
                <w:szCs w:val="20"/>
              </w:rPr>
              <w:tab/>
              <w:t>Interrompre sans nécessité ou sans avertissements les jeux des bébés.</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440E54" w:rsidRPr="009778F1" w:rsidRDefault="00440E54" w:rsidP="00E86C5F">
            <w:pPr>
              <w:tabs>
                <w:tab w:val="left" w:pos="466"/>
              </w:tabs>
              <w:spacing w:before="60" w:after="240"/>
              <w:ind w:left="622" w:hanging="622"/>
              <w:jc w:val="both"/>
              <w:rPr>
                <w:sz w:val="20"/>
                <w:szCs w:val="20"/>
              </w:rPr>
            </w:pPr>
            <w:r>
              <w:rPr>
                <w:sz w:val="20"/>
                <w:szCs w:val="20"/>
              </w:rPr>
              <w:t>G.1</w:t>
            </w:r>
            <w:r>
              <w:rPr>
                <w:sz w:val="20"/>
                <w:szCs w:val="20"/>
              </w:rPr>
              <w:tab/>
            </w:r>
            <w:r w:rsidR="006E48DF">
              <w:rPr>
                <w:sz w:val="20"/>
                <w:szCs w:val="20"/>
              </w:rPr>
              <w:t>-</w:t>
            </w:r>
            <w:r w:rsidR="006E48DF">
              <w:rPr>
                <w:sz w:val="20"/>
                <w:szCs w:val="20"/>
              </w:rPr>
              <w:tab/>
            </w:r>
            <w:r>
              <w:rPr>
                <w:sz w:val="20"/>
                <w:szCs w:val="20"/>
              </w:rPr>
              <w:t>Pendant les changements de couche : lui confier sa couche, lui demander sa collaboration.</w:t>
            </w:r>
          </w:p>
        </w:tc>
      </w:tr>
      <w:tr w:rsidR="00F01475" w:rsidTr="00F01475">
        <w:tc>
          <w:tcPr>
            <w:tcW w:w="4762" w:type="dxa"/>
            <w:tcBorders>
              <w:right w:val="nil"/>
            </w:tcBorders>
          </w:tcPr>
          <w:p w:rsidR="00440E54" w:rsidRPr="009778F1" w:rsidRDefault="00440E54" w:rsidP="00E86C5F">
            <w:pPr>
              <w:spacing w:before="60" w:after="240"/>
              <w:ind w:left="426" w:hanging="425"/>
              <w:jc w:val="both"/>
              <w:rPr>
                <w:sz w:val="20"/>
                <w:szCs w:val="20"/>
              </w:rPr>
            </w:pPr>
            <w:r w:rsidRPr="009778F1">
              <w:rPr>
                <w:sz w:val="20"/>
                <w:szCs w:val="20"/>
              </w:rPr>
              <w:lastRenderedPageBreak/>
              <w:t>6.</w:t>
            </w:r>
            <w:r w:rsidRPr="009778F1">
              <w:rPr>
                <w:sz w:val="20"/>
                <w:szCs w:val="20"/>
              </w:rPr>
              <w:tab/>
              <w:t>Chatouiller souvent les bébés et leur faire faire des sauts.</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F01475" w:rsidRPr="009778F1" w:rsidRDefault="00440E54" w:rsidP="00E86C5F">
            <w:pPr>
              <w:tabs>
                <w:tab w:val="left" w:pos="466"/>
              </w:tabs>
              <w:spacing w:before="60" w:after="240"/>
              <w:ind w:left="622" w:hanging="622"/>
              <w:jc w:val="both"/>
              <w:rPr>
                <w:sz w:val="20"/>
                <w:szCs w:val="20"/>
              </w:rPr>
            </w:pPr>
            <w:r>
              <w:rPr>
                <w:sz w:val="20"/>
                <w:szCs w:val="20"/>
              </w:rPr>
              <w:t>G.2</w:t>
            </w:r>
            <w:r>
              <w:rPr>
                <w:sz w:val="20"/>
                <w:szCs w:val="20"/>
              </w:rPr>
              <w:tab/>
            </w:r>
            <w:r w:rsidR="006E48DF">
              <w:rPr>
                <w:sz w:val="20"/>
                <w:szCs w:val="20"/>
              </w:rPr>
              <w:t>-</w:t>
            </w:r>
            <w:r w:rsidR="006E48DF">
              <w:rPr>
                <w:sz w:val="20"/>
                <w:szCs w:val="20"/>
              </w:rPr>
              <w:tab/>
            </w:r>
            <w:r>
              <w:rPr>
                <w:sz w:val="20"/>
                <w:szCs w:val="20"/>
              </w:rPr>
              <w:t>Pendant l’habillage : placer notre main dans la manche de son chandail.  En voulant saisir nos doigts, il enfilera sa manche; lui enlever seulement le talon de son bas et le laisser retirer seul son bas.</w:t>
            </w:r>
          </w:p>
        </w:tc>
      </w:tr>
      <w:tr w:rsidR="00F01475" w:rsidTr="00F01475">
        <w:tc>
          <w:tcPr>
            <w:tcW w:w="4762" w:type="dxa"/>
            <w:tcBorders>
              <w:right w:val="nil"/>
            </w:tcBorders>
          </w:tcPr>
          <w:p w:rsidR="00440E54" w:rsidRPr="009778F1" w:rsidRDefault="00440E54" w:rsidP="00E86C5F">
            <w:pPr>
              <w:spacing w:before="60" w:after="240"/>
              <w:ind w:left="426" w:hanging="425"/>
              <w:jc w:val="both"/>
              <w:rPr>
                <w:sz w:val="20"/>
                <w:szCs w:val="20"/>
              </w:rPr>
            </w:pPr>
            <w:r w:rsidRPr="009778F1">
              <w:rPr>
                <w:sz w:val="20"/>
                <w:szCs w:val="20"/>
              </w:rPr>
              <w:t>7.</w:t>
            </w:r>
            <w:r w:rsidRPr="009778F1">
              <w:rPr>
                <w:sz w:val="20"/>
                <w:szCs w:val="20"/>
              </w:rPr>
              <w:tab/>
              <w:t>Appeler les bébés par des surnoms ou « mon bébé</w:t>
            </w:r>
            <w:r w:rsidR="00F01475">
              <w:rPr>
                <w:sz w:val="20"/>
                <w:szCs w:val="20"/>
              </w:rPr>
              <w:t> </w:t>
            </w:r>
            <w:r w:rsidRPr="009778F1">
              <w:rPr>
                <w:sz w:val="20"/>
                <w:szCs w:val="20"/>
              </w:rPr>
              <w:t>».</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F01475" w:rsidRPr="009778F1" w:rsidRDefault="00440E54" w:rsidP="00E86C5F">
            <w:pPr>
              <w:tabs>
                <w:tab w:val="left" w:pos="466"/>
              </w:tabs>
              <w:spacing w:before="60" w:after="240"/>
              <w:ind w:left="622" w:hanging="622"/>
              <w:jc w:val="both"/>
              <w:rPr>
                <w:sz w:val="20"/>
                <w:szCs w:val="20"/>
              </w:rPr>
            </w:pPr>
            <w:r>
              <w:rPr>
                <w:sz w:val="20"/>
                <w:szCs w:val="20"/>
              </w:rPr>
              <w:t>G.3</w:t>
            </w:r>
            <w:r>
              <w:rPr>
                <w:sz w:val="20"/>
                <w:szCs w:val="20"/>
              </w:rPr>
              <w:tab/>
            </w:r>
            <w:r w:rsidR="006E48DF">
              <w:rPr>
                <w:sz w:val="20"/>
                <w:szCs w:val="20"/>
              </w:rPr>
              <w:t>-</w:t>
            </w:r>
            <w:r w:rsidR="006E48DF">
              <w:rPr>
                <w:sz w:val="20"/>
                <w:szCs w:val="20"/>
              </w:rPr>
              <w:tab/>
            </w:r>
            <w:r>
              <w:rPr>
                <w:sz w:val="20"/>
                <w:szCs w:val="20"/>
              </w:rPr>
              <w:t>Pendant le repas : amener le bébé à participer aux repas. Tenir son biberon par le fond pour lui laisser la chance de le prendre avec ses deux mains.  Permettre à l’enfant de manipuler les aliments, le nourrir avec une deuxième cuillère pendant qu’il essaie de manger avec la sienne.  Attendre qu’il fasse signe avant de lui donner une bouchée.</w:t>
            </w:r>
          </w:p>
        </w:tc>
      </w:tr>
      <w:tr w:rsidR="00440E54" w:rsidTr="00F01475">
        <w:tc>
          <w:tcPr>
            <w:tcW w:w="4762" w:type="dxa"/>
            <w:tcBorders>
              <w:right w:val="nil"/>
            </w:tcBorders>
          </w:tcPr>
          <w:p w:rsidR="00F01475" w:rsidRPr="009778F1" w:rsidRDefault="00303E10" w:rsidP="00E86C5F">
            <w:pPr>
              <w:spacing w:before="60" w:after="240"/>
              <w:ind w:left="426" w:hanging="425"/>
              <w:jc w:val="both"/>
              <w:rPr>
                <w:sz w:val="20"/>
                <w:szCs w:val="20"/>
              </w:rPr>
            </w:pPr>
            <w:r>
              <w:rPr>
                <w:sz w:val="20"/>
                <w:szCs w:val="20"/>
              </w:rPr>
              <w:t>8.</w:t>
            </w:r>
            <w:r>
              <w:rPr>
                <w:sz w:val="20"/>
                <w:szCs w:val="20"/>
              </w:rPr>
              <w:tab/>
              <w:t>Faire des observations verbales systématiques en présence des enfants, les comparer entre eux.</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440E54" w:rsidRDefault="00303E10" w:rsidP="00E86C5F">
            <w:pPr>
              <w:spacing w:before="60" w:after="240"/>
              <w:ind w:left="454" w:hanging="454"/>
              <w:jc w:val="both"/>
              <w:rPr>
                <w:sz w:val="20"/>
                <w:szCs w:val="20"/>
              </w:rPr>
            </w:pPr>
            <w:r>
              <w:rPr>
                <w:sz w:val="20"/>
                <w:szCs w:val="20"/>
              </w:rPr>
              <w:t>H.</w:t>
            </w:r>
            <w:r>
              <w:rPr>
                <w:sz w:val="20"/>
                <w:szCs w:val="20"/>
              </w:rPr>
              <w:tab/>
              <w:t>Avertir les bébés, leur expliquer tout changement.</w:t>
            </w:r>
          </w:p>
        </w:tc>
      </w:tr>
      <w:tr w:rsidR="00440E54" w:rsidTr="00F01475">
        <w:tc>
          <w:tcPr>
            <w:tcW w:w="4762" w:type="dxa"/>
            <w:tcBorders>
              <w:right w:val="nil"/>
            </w:tcBorders>
          </w:tcPr>
          <w:p w:rsidR="00F01475" w:rsidRPr="009778F1" w:rsidRDefault="00303E10" w:rsidP="00E86C5F">
            <w:pPr>
              <w:spacing w:before="60" w:after="240"/>
              <w:ind w:left="426" w:hanging="425"/>
              <w:jc w:val="both"/>
              <w:rPr>
                <w:sz w:val="20"/>
                <w:szCs w:val="20"/>
              </w:rPr>
            </w:pPr>
            <w:r>
              <w:rPr>
                <w:sz w:val="20"/>
                <w:szCs w:val="20"/>
              </w:rPr>
              <w:t>9.</w:t>
            </w:r>
            <w:r>
              <w:rPr>
                <w:sz w:val="20"/>
                <w:szCs w:val="20"/>
              </w:rPr>
              <w:tab/>
              <w:t>Dire ou faire sentir à l’enfant que ses excréments sont dégoûtants pendant son apprentissage de la propreté.</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440E54" w:rsidRDefault="00303E10" w:rsidP="00E86C5F">
            <w:pPr>
              <w:spacing w:before="60" w:after="240"/>
              <w:ind w:left="454" w:hanging="454"/>
              <w:jc w:val="both"/>
              <w:rPr>
                <w:sz w:val="20"/>
                <w:szCs w:val="20"/>
              </w:rPr>
            </w:pPr>
            <w:r>
              <w:rPr>
                <w:sz w:val="20"/>
                <w:szCs w:val="20"/>
              </w:rPr>
              <w:t>I.</w:t>
            </w:r>
            <w:r>
              <w:rPr>
                <w:sz w:val="20"/>
                <w:szCs w:val="20"/>
              </w:rPr>
              <w:tab/>
              <w:t>Prévenir le bébé de ce qu’on va faire.  Lui demander avant de le prendre.</w:t>
            </w:r>
          </w:p>
        </w:tc>
      </w:tr>
      <w:tr w:rsidR="00440E54" w:rsidTr="00F01475">
        <w:tc>
          <w:tcPr>
            <w:tcW w:w="4762" w:type="dxa"/>
            <w:tcBorders>
              <w:right w:val="nil"/>
            </w:tcBorders>
          </w:tcPr>
          <w:p w:rsidR="00F01475" w:rsidRPr="009778F1" w:rsidRDefault="00303E10" w:rsidP="00E86C5F">
            <w:pPr>
              <w:spacing w:before="60" w:after="240"/>
              <w:ind w:left="426" w:hanging="425"/>
              <w:jc w:val="both"/>
              <w:rPr>
                <w:sz w:val="20"/>
                <w:szCs w:val="20"/>
              </w:rPr>
            </w:pPr>
            <w:r>
              <w:rPr>
                <w:sz w:val="20"/>
                <w:szCs w:val="20"/>
              </w:rPr>
              <w:t>10.</w:t>
            </w:r>
            <w:r>
              <w:rPr>
                <w:sz w:val="20"/>
                <w:szCs w:val="20"/>
              </w:rPr>
              <w:tab/>
              <w:t>Laisser des adultes venir en tout temps à la pouponnière, prendre les bébés, les admirer.</w:t>
            </w:r>
          </w:p>
        </w:tc>
        <w:tc>
          <w:tcPr>
            <w:tcW w:w="708" w:type="dxa"/>
            <w:tcBorders>
              <w:left w:val="nil"/>
            </w:tcBorders>
          </w:tcPr>
          <w:p w:rsidR="00440E54" w:rsidRPr="00E33341" w:rsidRDefault="00E33341" w:rsidP="00440E54">
            <w:pPr>
              <w:ind w:left="459" w:hanging="459"/>
              <w:jc w:val="center"/>
              <w:rPr>
                <w:sz w:val="56"/>
                <w:szCs w:val="56"/>
              </w:rPr>
            </w:pPr>
            <w:r>
              <w:rPr>
                <w:sz w:val="56"/>
                <w:szCs w:val="56"/>
              </w:rPr>
              <w:sym w:font="Wingdings" w:char="F0A8"/>
            </w:r>
          </w:p>
        </w:tc>
        <w:tc>
          <w:tcPr>
            <w:tcW w:w="4762" w:type="dxa"/>
          </w:tcPr>
          <w:p w:rsidR="00440E54" w:rsidRDefault="00303E10" w:rsidP="00E86C5F">
            <w:pPr>
              <w:spacing w:before="60" w:after="240"/>
              <w:ind w:left="454" w:hanging="454"/>
              <w:jc w:val="both"/>
              <w:rPr>
                <w:sz w:val="20"/>
                <w:szCs w:val="20"/>
              </w:rPr>
            </w:pPr>
            <w:r>
              <w:rPr>
                <w:sz w:val="20"/>
                <w:szCs w:val="20"/>
              </w:rPr>
              <w:t>J.</w:t>
            </w:r>
            <w:r>
              <w:rPr>
                <w:sz w:val="20"/>
                <w:szCs w:val="20"/>
              </w:rPr>
              <w:tab/>
              <w:t>Appeler chaque enfant par son nom.</w:t>
            </w:r>
          </w:p>
        </w:tc>
      </w:tr>
      <w:tr w:rsidR="00303E10" w:rsidTr="00F01475">
        <w:tc>
          <w:tcPr>
            <w:tcW w:w="4762" w:type="dxa"/>
            <w:tcBorders>
              <w:right w:val="nil"/>
            </w:tcBorders>
          </w:tcPr>
          <w:p w:rsidR="00303E10" w:rsidRDefault="00303E10" w:rsidP="00E86C5F">
            <w:pPr>
              <w:spacing w:before="60" w:after="240"/>
              <w:ind w:left="426" w:hanging="425"/>
              <w:jc w:val="both"/>
              <w:rPr>
                <w:sz w:val="20"/>
                <w:szCs w:val="20"/>
              </w:rPr>
            </w:pPr>
            <w:r>
              <w:rPr>
                <w:sz w:val="20"/>
                <w:szCs w:val="20"/>
              </w:rPr>
              <w:t>11.</w:t>
            </w:r>
            <w:r>
              <w:rPr>
                <w:sz w:val="20"/>
                <w:szCs w:val="20"/>
              </w:rPr>
              <w:tab/>
              <w:t>Accueillir les bébés en leur proposant des jeux libres.</w:t>
            </w:r>
          </w:p>
        </w:tc>
        <w:tc>
          <w:tcPr>
            <w:tcW w:w="708" w:type="dxa"/>
            <w:tcBorders>
              <w:left w:val="nil"/>
            </w:tcBorders>
          </w:tcPr>
          <w:p w:rsidR="00303E10" w:rsidRPr="00E33341" w:rsidRDefault="00E33341" w:rsidP="00440E54">
            <w:pPr>
              <w:ind w:left="459" w:hanging="459"/>
              <w:jc w:val="center"/>
              <w:rPr>
                <w:sz w:val="56"/>
                <w:szCs w:val="56"/>
              </w:rPr>
            </w:pPr>
            <w:r>
              <w:rPr>
                <w:sz w:val="56"/>
                <w:szCs w:val="56"/>
              </w:rPr>
              <w:sym w:font="Wingdings" w:char="F0A8"/>
            </w:r>
          </w:p>
        </w:tc>
        <w:tc>
          <w:tcPr>
            <w:tcW w:w="4762" w:type="dxa"/>
          </w:tcPr>
          <w:p w:rsidR="00F01475" w:rsidRDefault="00303E10" w:rsidP="00E86C5F">
            <w:pPr>
              <w:spacing w:before="60" w:after="240"/>
              <w:ind w:left="454" w:hanging="454"/>
              <w:jc w:val="both"/>
              <w:rPr>
                <w:sz w:val="20"/>
                <w:szCs w:val="20"/>
              </w:rPr>
            </w:pPr>
            <w:r>
              <w:rPr>
                <w:sz w:val="20"/>
                <w:szCs w:val="20"/>
              </w:rPr>
              <w:t>K.</w:t>
            </w:r>
            <w:r>
              <w:rPr>
                <w:sz w:val="20"/>
                <w:szCs w:val="20"/>
              </w:rPr>
              <w:tab/>
              <w:t>Ne pas faire d’observations ou de comparaisons devant les bébés, respecter le rythme individuel de chacun.</w:t>
            </w:r>
          </w:p>
        </w:tc>
      </w:tr>
      <w:tr w:rsidR="00303E10" w:rsidTr="00F01475">
        <w:tc>
          <w:tcPr>
            <w:tcW w:w="4762" w:type="dxa"/>
            <w:tcBorders>
              <w:right w:val="nil"/>
            </w:tcBorders>
          </w:tcPr>
          <w:p w:rsidR="00303E10" w:rsidRDefault="00303E10" w:rsidP="00E86C5F">
            <w:pPr>
              <w:spacing w:before="60" w:after="240"/>
              <w:ind w:left="426" w:hanging="425"/>
              <w:jc w:val="both"/>
              <w:rPr>
                <w:sz w:val="20"/>
                <w:szCs w:val="20"/>
              </w:rPr>
            </w:pPr>
            <w:r>
              <w:rPr>
                <w:sz w:val="20"/>
                <w:szCs w:val="20"/>
              </w:rPr>
              <w:t>12.</w:t>
            </w:r>
            <w:r>
              <w:rPr>
                <w:sz w:val="20"/>
                <w:szCs w:val="20"/>
              </w:rPr>
              <w:tab/>
              <w:t>Changer l’horaire des routines sans avertir les bébés.</w:t>
            </w:r>
          </w:p>
        </w:tc>
        <w:tc>
          <w:tcPr>
            <w:tcW w:w="708" w:type="dxa"/>
            <w:tcBorders>
              <w:left w:val="nil"/>
            </w:tcBorders>
          </w:tcPr>
          <w:p w:rsidR="00303E10" w:rsidRPr="00E33341" w:rsidRDefault="00E33341" w:rsidP="00440E54">
            <w:pPr>
              <w:ind w:left="459" w:hanging="459"/>
              <w:jc w:val="center"/>
              <w:rPr>
                <w:sz w:val="56"/>
                <w:szCs w:val="56"/>
              </w:rPr>
            </w:pPr>
            <w:r>
              <w:rPr>
                <w:sz w:val="56"/>
                <w:szCs w:val="56"/>
              </w:rPr>
              <w:sym w:font="Wingdings" w:char="F0A8"/>
            </w:r>
          </w:p>
        </w:tc>
        <w:tc>
          <w:tcPr>
            <w:tcW w:w="4762" w:type="dxa"/>
          </w:tcPr>
          <w:p w:rsidR="00F01475" w:rsidRDefault="00303E10" w:rsidP="00E86C5F">
            <w:pPr>
              <w:spacing w:before="60" w:after="240"/>
              <w:ind w:left="454" w:hanging="454"/>
              <w:jc w:val="both"/>
              <w:rPr>
                <w:sz w:val="20"/>
                <w:szCs w:val="20"/>
              </w:rPr>
            </w:pPr>
            <w:r>
              <w:rPr>
                <w:sz w:val="20"/>
                <w:szCs w:val="20"/>
              </w:rPr>
              <w:t>L.</w:t>
            </w:r>
            <w:r>
              <w:rPr>
                <w:sz w:val="20"/>
                <w:szCs w:val="20"/>
              </w:rPr>
              <w:tab/>
              <w:t xml:space="preserve">Utiliser la musique seulement quand le bébé en a besoin.  On évite ainsi d’anéantir </w:t>
            </w:r>
            <w:r w:rsidR="00B16B43">
              <w:rPr>
                <w:sz w:val="20"/>
                <w:szCs w:val="20"/>
              </w:rPr>
              <w:t>son</w:t>
            </w:r>
            <w:r>
              <w:rPr>
                <w:sz w:val="20"/>
                <w:szCs w:val="20"/>
              </w:rPr>
              <w:t xml:space="preserve"> sens de l’écoute.</w:t>
            </w:r>
          </w:p>
        </w:tc>
      </w:tr>
      <w:tr w:rsidR="00303E10" w:rsidTr="00F01475">
        <w:tc>
          <w:tcPr>
            <w:tcW w:w="4762" w:type="dxa"/>
            <w:tcBorders>
              <w:right w:val="nil"/>
            </w:tcBorders>
          </w:tcPr>
          <w:p w:rsidR="00303E10" w:rsidRDefault="00303E10" w:rsidP="00E86C5F">
            <w:pPr>
              <w:spacing w:before="60" w:after="240"/>
              <w:ind w:left="426" w:hanging="425"/>
              <w:jc w:val="both"/>
              <w:rPr>
                <w:sz w:val="20"/>
                <w:szCs w:val="20"/>
              </w:rPr>
            </w:pPr>
            <w:r>
              <w:rPr>
                <w:sz w:val="20"/>
                <w:szCs w:val="20"/>
              </w:rPr>
              <w:t>13.</w:t>
            </w:r>
            <w:r>
              <w:rPr>
                <w:sz w:val="20"/>
                <w:szCs w:val="20"/>
              </w:rPr>
              <w:tab/>
              <w:t>Tolérer une musique de fond en permanence.</w:t>
            </w:r>
          </w:p>
        </w:tc>
        <w:tc>
          <w:tcPr>
            <w:tcW w:w="708" w:type="dxa"/>
            <w:tcBorders>
              <w:left w:val="nil"/>
            </w:tcBorders>
          </w:tcPr>
          <w:p w:rsidR="00303E10" w:rsidRPr="00E33341" w:rsidRDefault="00E33341" w:rsidP="00440E54">
            <w:pPr>
              <w:ind w:left="459" w:hanging="459"/>
              <w:jc w:val="center"/>
              <w:rPr>
                <w:sz w:val="56"/>
                <w:szCs w:val="56"/>
              </w:rPr>
            </w:pPr>
            <w:r>
              <w:rPr>
                <w:sz w:val="56"/>
                <w:szCs w:val="56"/>
              </w:rPr>
              <w:sym w:font="Wingdings" w:char="F0A8"/>
            </w:r>
          </w:p>
        </w:tc>
        <w:tc>
          <w:tcPr>
            <w:tcW w:w="4762" w:type="dxa"/>
          </w:tcPr>
          <w:p w:rsidR="00F01475" w:rsidRDefault="00F01475" w:rsidP="00E86C5F">
            <w:pPr>
              <w:spacing w:before="60" w:after="240"/>
              <w:ind w:left="454" w:hanging="454"/>
              <w:jc w:val="both"/>
              <w:rPr>
                <w:sz w:val="20"/>
                <w:szCs w:val="20"/>
              </w:rPr>
            </w:pPr>
            <w:r>
              <w:rPr>
                <w:sz w:val="20"/>
                <w:szCs w:val="20"/>
              </w:rPr>
              <w:t>M.</w:t>
            </w:r>
            <w:r>
              <w:rPr>
                <w:sz w:val="20"/>
                <w:szCs w:val="20"/>
              </w:rPr>
              <w:tab/>
              <w:t>Expliquer simplement au bébé le phénomène de l’élimination.  Lui faire prendre conscience du confort d’être au sec.  Ne pas entourer l’événement d’une charge émotive trop grande.</w:t>
            </w:r>
          </w:p>
        </w:tc>
      </w:tr>
      <w:tr w:rsidR="00F01475" w:rsidTr="00F01475">
        <w:tc>
          <w:tcPr>
            <w:tcW w:w="4762" w:type="dxa"/>
            <w:tcBorders>
              <w:right w:val="nil"/>
            </w:tcBorders>
          </w:tcPr>
          <w:p w:rsidR="00F01475" w:rsidRDefault="00F01475" w:rsidP="00E86C5F">
            <w:pPr>
              <w:spacing w:before="60" w:after="240"/>
              <w:ind w:left="426" w:hanging="425"/>
              <w:jc w:val="both"/>
              <w:rPr>
                <w:sz w:val="20"/>
                <w:szCs w:val="20"/>
              </w:rPr>
            </w:pPr>
            <w:r>
              <w:rPr>
                <w:sz w:val="20"/>
                <w:szCs w:val="20"/>
              </w:rPr>
              <w:t>14.</w:t>
            </w:r>
            <w:r>
              <w:rPr>
                <w:sz w:val="20"/>
                <w:szCs w:val="20"/>
              </w:rPr>
              <w:tab/>
              <w:t>Faire attendre les bébés pour leurs repas.</w:t>
            </w:r>
          </w:p>
        </w:tc>
        <w:tc>
          <w:tcPr>
            <w:tcW w:w="708" w:type="dxa"/>
            <w:tcBorders>
              <w:left w:val="nil"/>
            </w:tcBorders>
          </w:tcPr>
          <w:p w:rsidR="00F01475" w:rsidRPr="00E33341" w:rsidRDefault="00E33341" w:rsidP="00440E54">
            <w:pPr>
              <w:ind w:left="459" w:hanging="459"/>
              <w:jc w:val="center"/>
              <w:rPr>
                <w:sz w:val="56"/>
                <w:szCs w:val="56"/>
              </w:rPr>
            </w:pPr>
            <w:r>
              <w:rPr>
                <w:sz w:val="56"/>
                <w:szCs w:val="56"/>
              </w:rPr>
              <w:sym w:font="Wingdings" w:char="F0A8"/>
            </w:r>
          </w:p>
        </w:tc>
        <w:tc>
          <w:tcPr>
            <w:tcW w:w="4762" w:type="dxa"/>
          </w:tcPr>
          <w:p w:rsidR="00F01475" w:rsidRDefault="00F01475" w:rsidP="00E86C5F">
            <w:pPr>
              <w:spacing w:before="60" w:after="240"/>
              <w:ind w:left="454" w:hanging="454"/>
              <w:jc w:val="both"/>
              <w:rPr>
                <w:sz w:val="20"/>
                <w:szCs w:val="20"/>
              </w:rPr>
            </w:pPr>
            <w:r>
              <w:rPr>
                <w:sz w:val="20"/>
                <w:szCs w:val="20"/>
              </w:rPr>
              <w:t>N.</w:t>
            </w:r>
            <w:r>
              <w:rPr>
                <w:sz w:val="20"/>
                <w:szCs w:val="20"/>
              </w:rPr>
              <w:tab/>
              <w:t>Respecter le besoin de calme des bébés.</w:t>
            </w:r>
          </w:p>
        </w:tc>
      </w:tr>
    </w:tbl>
    <w:p w:rsidR="00D8524A" w:rsidRDefault="00D8524A"/>
    <w:p w:rsidR="00CD3C04" w:rsidRDefault="00CD3C04">
      <w:r>
        <w:br w:type="page"/>
      </w:r>
    </w:p>
    <w:p w:rsidR="00CD3C04" w:rsidRPr="009778F1" w:rsidRDefault="00CD3C04" w:rsidP="00CD3C04">
      <w:pPr>
        <w:jc w:val="center"/>
        <w:rPr>
          <w:b/>
        </w:rPr>
      </w:pPr>
      <w:r w:rsidRPr="009778F1">
        <w:rPr>
          <w:b/>
        </w:rPr>
        <w:lastRenderedPageBreak/>
        <w:t>L’APPROCHE ÉDUCATIVE AUPRÈS DES BÉBÉS : LE RESPECT</w:t>
      </w:r>
    </w:p>
    <w:p w:rsidR="00CD3C04" w:rsidRPr="009778F1" w:rsidRDefault="00CD3C04" w:rsidP="00CD3C04">
      <w:pPr>
        <w:jc w:val="center"/>
        <w:rPr>
          <w:i/>
        </w:rPr>
      </w:pPr>
      <w:r>
        <w:rPr>
          <w:i/>
        </w:rPr>
        <w:t>Résumé des pratiques à valoriser et des pratiques à éviter</w:t>
      </w:r>
    </w:p>
    <w:p w:rsidR="00CD3C04" w:rsidRPr="009778F1" w:rsidRDefault="00CD3C04" w:rsidP="00CD3C04">
      <w:pPr>
        <w:ind w:left="1276" w:hanging="1276"/>
        <w:jc w:val="center"/>
        <w:rPr>
          <w:b/>
        </w:rPr>
      </w:pPr>
      <w:r>
        <w:rPr>
          <w:b/>
        </w:rPr>
        <w:t>DEUXIÈME</w:t>
      </w:r>
      <w:r w:rsidRPr="009778F1">
        <w:rPr>
          <w:b/>
        </w:rPr>
        <w:t xml:space="preserve"> PRINCIPE</w:t>
      </w:r>
    </w:p>
    <w:p w:rsidR="00CD3C04" w:rsidRPr="009778F1" w:rsidRDefault="00CD3C04" w:rsidP="00CD3C04">
      <w:pPr>
        <w:jc w:val="center"/>
        <w:rPr>
          <w:i/>
        </w:rPr>
      </w:pPr>
      <w:r>
        <w:rPr>
          <w:i/>
        </w:rPr>
        <w:t>Favoriser l’action autonome</w:t>
      </w:r>
    </w:p>
    <w:p w:rsidR="00CD3C04" w:rsidRPr="009778F1" w:rsidRDefault="00CD3C04" w:rsidP="00CD3C04">
      <w:pPr>
        <w:tabs>
          <w:tab w:val="center" w:pos="2410"/>
          <w:tab w:val="center" w:pos="7655"/>
        </w:tabs>
        <w:jc w:val="both"/>
        <w:rPr>
          <w:b/>
        </w:rPr>
      </w:pPr>
      <w:r>
        <w:rPr>
          <w:b/>
        </w:rPr>
        <w:tab/>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CD3C04" w:rsidTr="00F427BD">
        <w:tc>
          <w:tcPr>
            <w:tcW w:w="4758" w:type="dxa"/>
            <w:tcBorders>
              <w:right w:val="nil"/>
            </w:tcBorders>
          </w:tcPr>
          <w:p w:rsidR="00CD3C04" w:rsidRPr="009778F1" w:rsidRDefault="00CD3C04" w:rsidP="00E86C5F">
            <w:pPr>
              <w:spacing w:before="60" w:after="200"/>
              <w:ind w:left="425" w:hanging="425"/>
              <w:jc w:val="both"/>
              <w:rPr>
                <w:sz w:val="20"/>
                <w:szCs w:val="20"/>
              </w:rPr>
            </w:pPr>
            <w:r w:rsidRPr="009778F1">
              <w:rPr>
                <w:sz w:val="20"/>
                <w:szCs w:val="20"/>
              </w:rPr>
              <w:t>1.</w:t>
            </w:r>
            <w:r w:rsidRPr="009778F1">
              <w:rPr>
                <w:sz w:val="20"/>
                <w:szCs w:val="20"/>
              </w:rPr>
              <w:tab/>
            </w:r>
            <w:r>
              <w:rPr>
                <w:sz w:val="20"/>
                <w:szCs w:val="20"/>
              </w:rPr>
              <w:t xml:space="preserve">Planifier des activités </w:t>
            </w:r>
            <w:proofErr w:type="spellStart"/>
            <w:r>
              <w:rPr>
                <w:sz w:val="20"/>
                <w:szCs w:val="20"/>
              </w:rPr>
              <w:t>surstimulantes</w:t>
            </w:r>
            <w:proofErr w:type="spellEnd"/>
            <w:r>
              <w:rPr>
                <w:sz w:val="20"/>
                <w:szCs w:val="20"/>
              </w:rPr>
              <w:t xml:space="preserve"> pour les bébés</w:t>
            </w:r>
            <w:r w:rsidR="0075183B">
              <w:rPr>
                <w:sz w:val="20"/>
                <w:szCs w:val="20"/>
              </w:rPr>
              <w:t>.</w:t>
            </w:r>
          </w:p>
        </w:tc>
        <w:tc>
          <w:tcPr>
            <w:tcW w:w="716" w:type="dxa"/>
            <w:tcBorders>
              <w:left w:val="nil"/>
            </w:tcBorders>
          </w:tcPr>
          <w:p w:rsidR="00CD3C04" w:rsidRPr="00E33341" w:rsidRDefault="00CD3C04" w:rsidP="004A1A37">
            <w:pPr>
              <w:ind w:left="459" w:hanging="459"/>
              <w:jc w:val="center"/>
              <w:rPr>
                <w:sz w:val="56"/>
                <w:szCs w:val="56"/>
              </w:rPr>
            </w:pPr>
            <w:r>
              <w:rPr>
                <w:sz w:val="56"/>
                <w:szCs w:val="56"/>
              </w:rPr>
              <w:sym w:font="Wingdings" w:char="F0A8"/>
            </w:r>
          </w:p>
        </w:tc>
        <w:tc>
          <w:tcPr>
            <w:tcW w:w="4758" w:type="dxa"/>
          </w:tcPr>
          <w:p w:rsidR="00CD3C04" w:rsidRPr="009778F1" w:rsidRDefault="00CD3C04" w:rsidP="00E86C5F">
            <w:pPr>
              <w:spacing w:before="60" w:after="200"/>
              <w:ind w:left="454" w:hanging="454"/>
              <w:jc w:val="both"/>
              <w:rPr>
                <w:sz w:val="20"/>
                <w:szCs w:val="20"/>
              </w:rPr>
            </w:pPr>
            <w:r>
              <w:rPr>
                <w:sz w:val="20"/>
                <w:szCs w:val="20"/>
              </w:rPr>
              <w:t>A.</w:t>
            </w:r>
            <w:r>
              <w:rPr>
                <w:sz w:val="20"/>
                <w:szCs w:val="20"/>
              </w:rPr>
              <w:tab/>
              <w:t>Attendre un regard, une tension des bras avant de prendre un bébé.</w:t>
            </w:r>
          </w:p>
        </w:tc>
      </w:tr>
      <w:tr w:rsidR="00F427BD" w:rsidTr="00F427BD">
        <w:tc>
          <w:tcPr>
            <w:tcW w:w="4758" w:type="dxa"/>
            <w:tcBorders>
              <w:right w:val="nil"/>
            </w:tcBorders>
          </w:tcPr>
          <w:p w:rsidR="00F427BD" w:rsidRPr="009778F1" w:rsidRDefault="00F427BD" w:rsidP="00E86C5F">
            <w:pPr>
              <w:spacing w:before="60" w:after="200"/>
              <w:ind w:left="425" w:hanging="425"/>
              <w:jc w:val="both"/>
              <w:rPr>
                <w:sz w:val="20"/>
                <w:szCs w:val="20"/>
              </w:rPr>
            </w:pPr>
            <w:r>
              <w:rPr>
                <w:sz w:val="20"/>
                <w:szCs w:val="20"/>
              </w:rPr>
              <w:t>2.</w:t>
            </w:r>
            <w:r>
              <w:rPr>
                <w:sz w:val="20"/>
                <w:szCs w:val="20"/>
              </w:rPr>
              <w:tab/>
              <w:t>Proposer des activités qui ne requièrent pas la participation du bébé, par exemple, manipuler à sa place.</w:t>
            </w:r>
          </w:p>
        </w:tc>
        <w:tc>
          <w:tcPr>
            <w:tcW w:w="716" w:type="dxa"/>
            <w:tcBorders>
              <w:left w:val="nil"/>
            </w:tcBorders>
          </w:tcPr>
          <w:p w:rsidR="00F427BD" w:rsidRDefault="00F427BD">
            <w:r w:rsidRPr="000D7ABB">
              <w:rPr>
                <w:sz w:val="56"/>
                <w:szCs w:val="56"/>
              </w:rPr>
              <w:sym w:font="Wingdings" w:char="F0A8"/>
            </w:r>
          </w:p>
        </w:tc>
        <w:tc>
          <w:tcPr>
            <w:tcW w:w="4758" w:type="dxa"/>
          </w:tcPr>
          <w:p w:rsidR="00F427BD" w:rsidRDefault="00F427BD" w:rsidP="00E86C5F">
            <w:pPr>
              <w:spacing w:before="60" w:after="200"/>
              <w:ind w:left="454" w:hanging="454"/>
              <w:jc w:val="both"/>
              <w:rPr>
                <w:sz w:val="20"/>
                <w:szCs w:val="20"/>
              </w:rPr>
            </w:pPr>
            <w:r>
              <w:rPr>
                <w:sz w:val="20"/>
                <w:szCs w:val="20"/>
              </w:rPr>
              <w:t>B.</w:t>
            </w:r>
            <w:r>
              <w:rPr>
                <w:sz w:val="20"/>
                <w:szCs w:val="20"/>
              </w:rPr>
              <w:tab/>
              <w:t>Valoriser les explorations et manipulations plus que la production.  Le plaisir de jouer est à valoriser.</w:t>
            </w:r>
          </w:p>
        </w:tc>
      </w:tr>
      <w:tr w:rsidR="00F427BD" w:rsidTr="00F427BD">
        <w:tc>
          <w:tcPr>
            <w:tcW w:w="4758" w:type="dxa"/>
            <w:tcBorders>
              <w:right w:val="nil"/>
            </w:tcBorders>
          </w:tcPr>
          <w:p w:rsidR="00F427BD" w:rsidRDefault="00F427BD" w:rsidP="00E86C5F">
            <w:pPr>
              <w:spacing w:before="60" w:after="200"/>
              <w:ind w:left="425" w:hanging="425"/>
              <w:jc w:val="both"/>
              <w:rPr>
                <w:sz w:val="20"/>
                <w:szCs w:val="20"/>
              </w:rPr>
            </w:pPr>
            <w:r>
              <w:rPr>
                <w:sz w:val="20"/>
                <w:szCs w:val="20"/>
              </w:rPr>
              <w:t>3.</w:t>
            </w:r>
            <w:r>
              <w:rPr>
                <w:sz w:val="20"/>
                <w:szCs w:val="20"/>
              </w:rPr>
              <w:tab/>
              <w:t>Placer des jouets dans les mains des bébés.</w:t>
            </w:r>
          </w:p>
        </w:tc>
        <w:tc>
          <w:tcPr>
            <w:tcW w:w="716" w:type="dxa"/>
            <w:tcBorders>
              <w:left w:val="nil"/>
            </w:tcBorders>
          </w:tcPr>
          <w:p w:rsidR="00F427BD" w:rsidRDefault="00F427BD">
            <w:r w:rsidRPr="000D7ABB">
              <w:rPr>
                <w:sz w:val="56"/>
                <w:szCs w:val="56"/>
              </w:rPr>
              <w:sym w:font="Wingdings" w:char="F0A8"/>
            </w:r>
          </w:p>
        </w:tc>
        <w:tc>
          <w:tcPr>
            <w:tcW w:w="4758" w:type="dxa"/>
          </w:tcPr>
          <w:p w:rsidR="00F427BD" w:rsidRDefault="00F427BD" w:rsidP="00E86C5F">
            <w:pPr>
              <w:spacing w:before="60" w:after="200"/>
              <w:ind w:left="454" w:hanging="454"/>
              <w:jc w:val="both"/>
              <w:rPr>
                <w:sz w:val="20"/>
                <w:szCs w:val="20"/>
              </w:rPr>
            </w:pPr>
            <w:r>
              <w:rPr>
                <w:sz w:val="20"/>
                <w:szCs w:val="20"/>
              </w:rPr>
              <w:t>C.</w:t>
            </w:r>
            <w:r>
              <w:rPr>
                <w:sz w:val="20"/>
                <w:szCs w:val="20"/>
              </w:rPr>
              <w:tab/>
              <w:t>Installer des étagères basses.  Le matériel est bien placé et peu abondant.  Par contre, on y retrouve plusieurs objets identiques pour éviter les conflits.</w:t>
            </w:r>
          </w:p>
        </w:tc>
      </w:tr>
      <w:tr w:rsidR="00F427BD" w:rsidTr="00F427BD">
        <w:tc>
          <w:tcPr>
            <w:tcW w:w="4758" w:type="dxa"/>
            <w:tcBorders>
              <w:right w:val="nil"/>
            </w:tcBorders>
          </w:tcPr>
          <w:p w:rsidR="00F427BD" w:rsidRDefault="00F427BD" w:rsidP="00E86C5F">
            <w:pPr>
              <w:spacing w:before="60" w:after="200"/>
              <w:ind w:left="425" w:hanging="425"/>
              <w:jc w:val="both"/>
              <w:rPr>
                <w:sz w:val="20"/>
                <w:szCs w:val="20"/>
              </w:rPr>
            </w:pPr>
            <w:r>
              <w:rPr>
                <w:sz w:val="20"/>
                <w:szCs w:val="20"/>
              </w:rPr>
              <w:t>4.</w:t>
            </w:r>
            <w:r>
              <w:rPr>
                <w:sz w:val="20"/>
                <w:szCs w:val="20"/>
              </w:rPr>
              <w:tab/>
              <w:t>Choisir et donner les objets de jeu aux bébés.</w:t>
            </w:r>
          </w:p>
        </w:tc>
        <w:tc>
          <w:tcPr>
            <w:tcW w:w="716" w:type="dxa"/>
            <w:tcBorders>
              <w:left w:val="nil"/>
            </w:tcBorders>
          </w:tcPr>
          <w:p w:rsidR="00F427BD" w:rsidRDefault="00F427BD">
            <w:r w:rsidRPr="000D7ABB">
              <w:rPr>
                <w:sz w:val="56"/>
                <w:szCs w:val="56"/>
              </w:rPr>
              <w:sym w:font="Wingdings" w:char="F0A8"/>
            </w:r>
          </w:p>
        </w:tc>
        <w:tc>
          <w:tcPr>
            <w:tcW w:w="4758" w:type="dxa"/>
          </w:tcPr>
          <w:p w:rsidR="00F427BD" w:rsidRDefault="00F427BD" w:rsidP="00DC416E">
            <w:pPr>
              <w:spacing w:before="60" w:after="200"/>
              <w:ind w:left="454" w:hanging="454"/>
              <w:jc w:val="both"/>
              <w:rPr>
                <w:sz w:val="20"/>
                <w:szCs w:val="20"/>
              </w:rPr>
            </w:pPr>
            <w:r>
              <w:rPr>
                <w:sz w:val="20"/>
                <w:szCs w:val="20"/>
              </w:rPr>
              <w:t>D.</w:t>
            </w:r>
            <w:r>
              <w:rPr>
                <w:sz w:val="20"/>
                <w:szCs w:val="20"/>
              </w:rPr>
              <w:tab/>
              <w:t>Privilégier les activités de manipulations; le matériel permet à chaque enfant d’y aller à son rythme.</w:t>
            </w:r>
          </w:p>
        </w:tc>
      </w:tr>
      <w:tr w:rsidR="00F427BD" w:rsidTr="00F427BD">
        <w:tc>
          <w:tcPr>
            <w:tcW w:w="4758" w:type="dxa"/>
            <w:tcBorders>
              <w:right w:val="nil"/>
            </w:tcBorders>
          </w:tcPr>
          <w:p w:rsidR="00F427BD" w:rsidRDefault="00F427BD" w:rsidP="00E86C5F">
            <w:pPr>
              <w:spacing w:before="60" w:after="200"/>
              <w:ind w:left="425" w:hanging="425"/>
              <w:jc w:val="both"/>
              <w:rPr>
                <w:sz w:val="20"/>
                <w:szCs w:val="20"/>
              </w:rPr>
            </w:pPr>
            <w:r>
              <w:rPr>
                <w:sz w:val="20"/>
                <w:szCs w:val="20"/>
              </w:rPr>
              <w:t>5.</w:t>
            </w:r>
            <w:r>
              <w:rPr>
                <w:sz w:val="20"/>
                <w:szCs w:val="20"/>
              </w:rPr>
              <w:tab/>
              <w:t>Faire souvent des activités dirigées et en groupe.</w:t>
            </w:r>
          </w:p>
        </w:tc>
        <w:tc>
          <w:tcPr>
            <w:tcW w:w="716" w:type="dxa"/>
            <w:tcBorders>
              <w:left w:val="nil"/>
            </w:tcBorders>
          </w:tcPr>
          <w:p w:rsidR="00F427BD" w:rsidRDefault="00F427BD">
            <w:r w:rsidRPr="000D7ABB">
              <w:rPr>
                <w:sz w:val="56"/>
                <w:szCs w:val="56"/>
              </w:rPr>
              <w:sym w:font="Wingdings" w:char="F0A8"/>
            </w:r>
          </w:p>
        </w:tc>
        <w:tc>
          <w:tcPr>
            <w:tcW w:w="4758" w:type="dxa"/>
          </w:tcPr>
          <w:p w:rsidR="00F427BD" w:rsidRDefault="00F427BD" w:rsidP="00F76A6D">
            <w:pPr>
              <w:spacing w:before="60" w:after="200"/>
              <w:ind w:left="454" w:hanging="454"/>
              <w:jc w:val="both"/>
              <w:rPr>
                <w:sz w:val="20"/>
                <w:szCs w:val="20"/>
              </w:rPr>
            </w:pPr>
            <w:r>
              <w:rPr>
                <w:sz w:val="20"/>
                <w:szCs w:val="20"/>
              </w:rPr>
              <w:t>E.</w:t>
            </w:r>
            <w:r>
              <w:rPr>
                <w:sz w:val="20"/>
                <w:szCs w:val="20"/>
              </w:rPr>
              <w:tab/>
              <w:t xml:space="preserve">Être proche du bébé et disponible pour agir </w:t>
            </w:r>
            <w:r w:rsidR="00F76A6D">
              <w:rPr>
                <w:sz w:val="20"/>
                <w:szCs w:val="20"/>
              </w:rPr>
              <w:t>s’</w:t>
            </w:r>
            <w:r>
              <w:rPr>
                <w:sz w:val="20"/>
                <w:szCs w:val="20"/>
              </w:rPr>
              <w:t>il vit une trop grande frustration.</w:t>
            </w:r>
          </w:p>
        </w:tc>
      </w:tr>
      <w:tr w:rsidR="00F427BD" w:rsidTr="00F427BD">
        <w:tc>
          <w:tcPr>
            <w:tcW w:w="4758" w:type="dxa"/>
            <w:tcBorders>
              <w:right w:val="nil"/>
            </w:tcBorders>
          </w:tcPr>
          <w:p w:rsidR="00F427BD" w:rsidRDefault="00F427BD" w:rsidP="00E86C5F">
            <w:pPr>
              <w:spacing w:before="60" w:after="200"/>
              <w:ind w:left="425" w:hanging="425"/>
              <w:jc w:val="both"/>
              <w:rPr>
                <w:sz w:val="20"/>
                <w:szCs w:val="20"/>
              </w:rPr>
            </w:pPr>
            <w:r>
              <w:rPr>
                <w:sz w:val="20"/>
                <w:szCs w:val="20"/>
              </w:rPr>
              <w:t>6.</w:t>
            </w:r>
            <w:r>
              <w:rPr>
                <w:sz w:val="20"/>
                <w:szCs w:val="20"/>
              </w:rPr>
              <w:tab/>
              <w:t>Faire des bricolages uniformes avec modèle.</w:t>
            </w:r>
          </w:p>
        </w:tc>
        <w:tc>
          <w:tcPr>
            <w:tcW w:w="716" w:type="dxa"/>
            <w:tcBorders>
              <w:left w:val="nil"/>
            </w:tcBorders>
          </w:tcPr>
          <w:p w:rsidR="00F427BD" w:rsidRDefault="00F427BD">
            <w:r w:rsidRPr="000D7ABB">
              <w:rPr>
                <w:sz w:val="56"/>
                <w:szCs w:val="56"/>
              </w:rPr>
              <w:sym w:font="Wingdings" w:char="F0A8"/>
            </w:r>
          </w:p>
        </w:tc>
        <w:tc>
          <w:tcPr>
            <w:tcW w:w="4758" w:type="dxa"/>
          </w:tcPr>
          <w:p w:rsidR="00F427BD" w:rsidRDefault="00F427BD" w:rsidP="00E86C5F">
            <w:pPr>
              <w:spacing w:before="60" w:after="200"/>
              <w:ind w:left="454" w:hanging="454"/>
              <w:jc w:val="both"/>
              <w:rPr>
                <w:sz w:val="20"/>
                <w:szCs w:val="20"/>
              </w:rPr>
            </w:pPr>
            <w:r>
              <w:rPr>
                <w:sz w:val="20"/>
                <w:szCs w:val="20"/>
              </w:rPr>
              <w:t>F.</w:t>
            </w:r>
            <w:r>
              <w:rPr>
                <w:sz w:val="20"/>
                <w:szCs w:val="20"/>
              </w:rPr>
              <w:tab/>
              <w:t>Après observation, mettre dans l’environnement du bébé des objets adaptés.</w:t>
            </w:r>
          </w:p>
        </w:tc>
      </w:tr>
      <w:tr w:rsidR="00F427BD" w:rsidTr="00F427BD">
        <w:tc>
          <w:tcPr>
            <w:tcW w:w="4758" w:type="dxa"/>
            <w:tcBorders>
              <w:right w:val="nil"/>
            </w:tcBorders>
          </w:tcPr>
          <w:p w:rsidR="00F427BD" w:rsidRDefault="00F427BD" w:rsidP="00E86C5F">
            <w:pPr>
              <w:spacing w:before="60" w:after="200"/>
              <w:ind w:left="425" w:hanging="425"/>
              <w:jc w:val="both"/>
              <w:rPr>
                <w:sz w:val="20"/>
                <w:szCs w:val="20"/>
              </w:rPr>
            </w:pPr>
            <w:r>
              <w:rPr>
                <w:sz w:val="20"/>
                <w:szCs w:val="20"/>
              </w:rPr>
              <w:t>7.</w:t>
            </w:r>
            <w:r>
              <w:rPr>
                <w:sz w:val="20"/>
                <w:szCs w:val="20"/>
              </w:rPr>
              <w:tab/>
              <w:t>Intervenir constamment pour corriger la façon de jouer d’un bébé : placer nous-mêmes les morceaux d’un tour de rondelles de plastique de diverses couleurs, empiler des blocs pour lui.</w:t>
            </w:r>
          </w:p>
        </w:tc>
        <w:tc>
          <w:tcPr>
            <w:tcW w:w="716" w:type="dxa"/>
            <w:tcBorders>
              <w:left w:val="nil"/>
            </w:tcBorders>
          </w:tcPr>
          <w:p w:rsidR="00F427BD" w:rsidRDefault="00F427BD">
            <w:r w:rsidRPr="000D7ABB">
              <w:rPr>
                <w:sz w:val="56"/>
                <w:szCs w:val="56"/>
              </w:rPr>
              <w:sym w:font="Wingdings" w:char="F0A8"/>
            </w:r>
          </w:p>
        </w:tc>
        <w:tc>
          <w:tcPr>
            <w:tcW w:w="4758" w:type="dxa"/>
          </w:tcPr>
          <w:p w:rsidR="00F427BD" w:rsidRDefault="00F427BD" w:rsidP="00E86C5F">
            <w:pPr>
              <w:spacing w:before="60" w:after="200"/>
              <w:ind w:left="454" w:hanging="454"/>
              <w:jc w:val="both"/>
              <w:rPr>
                <w:sz w:val="20"/>
                <w:szCs w:val="20"/>
              </w:rPr>
            </w:pPr>
            <w:r>
              <w:rPr>
                <w:sz w:val="20"/>
                <w:szCs w:val="20"/>
              </w:rPr>
              <w:t>G.</w:t>
            </w:r>
            <w:r>
              <w:rPr>
                <w:sz w:val="20"/>
                <w:szCs w:val="20"/>
              </w:rPr>
              <w:tab/>
              <w:t>Placer le matériel sur des étagères accessibles aux enfants ou sur le plancher de façon à aider le bébé à créer des liens.  Les jouets devraient fréquemment être replacés.  Minimiser la quantité de jouets (voir le chapitre 6).  Aménager les espaces de jeu et matériel sous forme de coins.  Offrir le moins de jouets possible avant deux mois et demi.</w:t>
            </w:r>
          </w:p>
        </w:tc>
      </w:tr>
      <w:tr w:rsidR="00F427BD" w:rsidTr="00F427BD">
        <w:tc>
          <w:tcPr>
            <w:tcW w:w="4758" w:type="dxa"/>
            <w:tcBorders>
              <w:right w:val="nil"/>
            </w:tcBorders>
          </w:tcPr>
          <w:p w:rsidR="00F427BD" w:rsidRDefault="00F427BD" w:rsidP="00E86C5F">
            <w:pPr>
              <w:spacing w:before="60" w:after="200"/>
              <w:ind w:left="425" w:hanging="425"/>
              <w:jc w:val="both"/>
              <w:rPr>
                <w:sz w:val="20"/>
                <w:szCs w:val="20"/>
              </w:rPr>
            </w:pPr>
            <w:r>
              <w:rPr>
                <w:sz w:val="20"/>
                <w:szCs w:val="20"/>
              </w:rPr>
              <w:t>8.</w:t>
            </w:r>
            <w:r>
              <w:rPr>
                <w:sz w:val="20"/>
                <w:szCs w:val="20"/>
              </w:rPr>
              <w:tab/>
              <w:t>Placer les jouets pêle-mêle et en offrir beaucoup.</w:t>
            </w:r>
          </w:p>
        </w:tc>
        <w:tc>
          <w:tcPr>
            <w:tcW w:w="716" w:type="dxa"/>
            <w:tcBorders>
              <w:left w:val="nil"/>
            </w:tcBorders>
          </w:tcPr>
          <w:p w:rsidR="00F427BD" w:rsidRDefault="00F427BD">
            <w:r w:rsidRPr="000D7ABB">
              <w:rPr>
                <w:sz w:val="56"/>
                <w:szCs w:val="56"/>
              </w:rPr>
              <w:sym w:font="Wingdings" w:char="F0A8"/>
            </w:r>
          </w:p>
        </w:tc>
        <w:tc>
          <w:tcPr>
            <w:tcW w:w="4758" w:type="dxa"/>
          </w:tcPr>
          <w:p w:rsidR="00F427BD" w:rsidRDefault="00F427BD" w:rsidP="00E86C5F">
            <w:pPr>
              <w:spacing w:before="60" w:after="200"/>
              <w:ind w:left="454" w:hanging="454"/>
              <w:jc w:val="both"/>
              <w:rPr>
                <w:sz w:val="20"/>
                <w:szCs w:val="20"/>
              </w:rPr>
            </w:pPr>
            <w:r>
              <w:rPr>
                <w:sz w:val="20"/>
                <w:szCs w:val="20"/>
              </w:rPr>
              <w:t>H.</w:t>
            </w:r>
            <w:r>
              <w:rPr>
                <w:sz w:val="20"/>
                <w:szCs w:val="20"/>
              </w:rPr>
              <w:tab/>
              <w:t>Placer un objet de jeu adapté à l’âge du bébé de façon à ce que le bébé puisse faire un effort à sa mesure pour se l’approprier.  En placer plusieurs autour de lui et le laisser choisir.</w:t>
            </w:r>
          </w:p>
        </w:tc>
      </w:tr>
      <w:tr w:rsidR="00F427BD" w:rsidTr="00F427BD">
        <w:tc>
          <w:tcPr>
            <w:tcW w:w="4758" w:type="dxa"/>
            <w:tcBorders>
              <w:right w:val="nil"/>
            </w:tcBorders>
          </w:tcPr>
          <w:p w:rsidR="00F427BD" w:rsidRDefault="00F427BD" w:rsidP="00E86C5F">
            <w:pPr>
              <w:spacing w:before="60" w:after="200"/>
              <w:ind w:left="425" w:hanging="425"/>
              <w:jc w:val="both"/>
              <w:rPr>
                <w:sz w:val="20"/>
                <w:szCs w:val="20"/>
              </w:rPr>
            </w:pPr>
            <w:r>
              <w:rPr>
                <w:sz w:val="20"/>
                <w:szCs w:val="20"/>
              </w:rPr>
              <w:t>9.</w:t>
            </w:r>
            <w:r>
              <w:rPr>
                <w:sz w:val="20"/>
                <w:szCs w:val="20"/>
              </w:rPr>
              <w:tab/>
              <w:t>Empêcher les bébés de se toucher par peur qu’ils s’agressent.</w:t>
            </w:r>
          </w:p>
        </w:tc>
        <w:tc>
          <w:tcPr>
            <w:tcW w:w="716" w:type="dxa"/>
            <w:tcBorders>
              <w:left w:val="nil"/>
            </w:tcBorders>
          </w:tcPr>
          <w:p w:rsidR="00F427BD" w:rsidRDefault="00F427BD">
            <w:r w:rsidRPr="000D7ABB">
              <w:rPr>
                <w:sz w:val="56"/>
                <w:szCs w:val="56"/>
              </w:rPr>
              <w:sym w:font="Wingdings" w:char="F0A8"/>
            </w:r>
          </w:p>
        </w:tc>
        <w:tc>
          <w:tcPr>
            <w:tcW w:w="4758" w:type="dxa"/>
          </w:tcPr>
          <w:p w:rsidR="00F427BD" w:rsidRDefault="00FC6FEB" w:rsidP="00E86C5F">
            <w:pPr>
              <w:spacing w:before="60" w:after="200"/>
              <w:ind w:left="454" w:hanging="454"/>
              <w:jc w:val="both"/>
              <w:rPr>
                <w:sz w:val="20"/>
                <w:szCs w:val="20"/>
              </w:rPr>
            </w:pPr>
            <w:r>
              <w:rPr>
                <w:sz w:val="20"/>
                <w:szCs w:val="20"/>
              </w:rPr>
              <w:t>I</w:t>
            </w:r>
            <w:r w:rsidR="00F427BD">
              <w:rPr>
                <w:sz w:val="20"/>
                <w:szCs w:val="20"/>
              </w:rPr>
              <w:t>.</w:t>
            </w:r>
            <w:r w:rsidR="00F427BD">
              <w:rPr>
                <w:sz w:val="20"/>
                <w:szCs w:val="20"/>
              </w:rPr>
              <w:tab/>
              <w:t>Favoriser des activités de petits groupes ou individuelles.</w:t>
            </w:r>
          </w:p>
        </w:tc>
      </w:tr>
      <w:tr w:rsidR="00F427BD" w:rsidTr="00F427BD">
        <w:tc>
          <w:tcPr>
            <w:tcW w:w="4758" w:type="dxa"/>
            <w:tcBorders>
              <w:right w:val="nil"/>
            </w:tcBorders>
          </w:tcPr>
          <w:p w:rsidR="00F427BD" w:rsidRDefault="00F427BD" w:rsidP="00E86C5F">
            <w:pPr>
              <w:spacing w:before="60" w:after="200"/>
              <w:ind w:left="425" w:hanging="425"/>
              <w:jc w:val="both"/>
              <w:rPr>
                <w:sz w:val="20"/>
                <w:szCs w:val="20"/>
              </w:rPr>
            </w:pPr>
            <w:r>
              <w:rPr>
                <w:sz w:val="20"/>
                <w:szCs w:val="20"/>
              </w:rPr>
              <w:t>10.</w:t>
            </w:r>
            <w:r>
              <w:rPr>
                <w:sz w:val="20"/>
                <w:szCs w:val="20"/>
              </w:rPr>
              <w:tab/>
              <w:t>Prendre le bébé dans ses bras sans qu’il vous ait fait signe qu’il était prêt.</w:t>
            </w:r>
          </w:p>
        </w:tc>
        <w:tc>
          <w:tcPr>
            <w:tcW w:w="716" w:type="dxa"/>
            <w:tcBorders>
              <w:left w:val="nil"/>
            </w:tcBorders>
          </w:tcPr>
          <w:p w:rsidR="00F427BD" w:rsidRDefault="00F427BD">
            <w:r w:rsidRPr="000D7ABB">
              <w:rPr>
                <w:sz w:val="56"/>
                <w:szCs w:val="56"/>
              </w:rPr>
              <w:sym w:font="Wingdings" w:char="F0A8"/>
            </w:r>
          </w:p>
        </w:tc>
        <w:tc>
          <w:tcPr>
            <w:tcW w:w="4758" w:type="dxa"/>
          </w:tcPr>
          <w:p w:rsidR="00F427BD" w:rsidRDefault="00FC6FEB" w:rsidP="00E86C5F">
            <w:pPr>
              <w:spacing w:before="60" w:after="200"/>
              <w:ind w:left="454" w:hanging="454"/>
              <w:jc w:val="both"/>
              <w:rPr>
                <w:sz w:val="20"/>
                <w:szCs w:val="20"/>
              </w:rPr>
            </w:pPr>
            <w:r>
              <w:rPr>
                <w:sz w:val="20"/>
                <w:szCs w:val="20"/>
              </w:rPr>
              <w:t>J</w:t>
            </w:r>
            <w:r w:rsidR="00F427BD">
              <w:rPr>
                <w:sz w:val="20"/>
                <w:szCs w:val="20"/>
              </w:rPr>
              <w:t>.</w:t>
            </w:r>
            <w:r w:rsidR="00F427BD">
              <w:rPr>
                <w:sz w:val="20"/>
                <w:szCs w:val="20"/>
              </w:rPr>
              <w:tab/>
              <w:t>Laisser les enfants se toucher tout en les observant et en étant prête à intervenir si des problèmes surviennent.</w:t>
            </w:r>
          </w:p>
        </w:tc>
      </w:tr>
    </w:tbl>
    <w:p w:rsidR="0075183B" w:rsidRDefault="0075183B" w:rsidP="00CD3C04"/>
    <w:p w:rsidR="001205D8" w:rsidRPr="009778F1" w:rsidRDefault="0075183B" w:rsidP="001205D8">
      <w:pPr>
        <w:jc w:val="center"/>
        <w:rPr>
          <w:b/>
        </w:rPr>
      </w:pPr>
      <w:r>
        <w:br w:type="page"/>
      </w:r>
      <w:r w:rsidR="001205D8" w:rsidRPr="009778F1">
        <w:rPr>
          <w:b/>
        </w:rPr>
        <w:lastRenderedPageBreak/>
        <w:t>L’APPROCHE ÉDUCATIVE AUPRÈS DES BÉBÉS : LE RESPECT</w:t>
      </w:r>
    </w:p>
    <w:p w:rsidR="001205D8" w:rsidRPr="009778F1" w:rsidRDefault="001205D8" w:rsidP="00DC416E">
      <w:pPr>
        <w:spacing w:after="80"/>
        <w:jc w:val="center"/>
        <w:rPr>
          <w:i/>
        </w:rPr>
      </w:pPr>
      <w:r>
        <w:rPr>
          <w:i/>
        </w:rPr>
        <w:t>Résumé des pratiques à valoriser et des pratiques à éviter</w:t>
      </w:r>
    </w:p>
    <w:p w:rsidR="001205D8" w:rsidRPr="009778F1" w:rsidRDefault="001205D8" w:rsidP="00DC416E">
      <w:pPr>
        <w:spacing w:after="80"/>
        <w:ind w:left="1276" w:hanging="1276"/>
        <w:jc w:val="center"/>
        <w:rPr>
          <w:b/>
        </w:rPr>
      </w:pPr>
      <w:r>
        <w:rPr>
          <w:b/>
        </w:rPr>
        <w:t xml:space="preserve">TROISIÈME </w:t>
      </w:r>
      <w:r w:rsidRPr="009778F1">
        <w:rPr>
          <w:b/>
        </w:rPr>
        <w:t>PRINCIPE</w:t>
      </w:r>
    </w:p>
    <w:p w:rsidR="001205D8" w:rsidRPr="009778F1" w:rsidRDefault="001205D8" w:rsidP="00DC416E">
      <w:pPr>
        <w:spacing w:after="80"/>
        <w:jc w:val="center"/>
        <w:rPr>
          <w:i/>
        </w:rPr>
      </w:pPr>
      <w:r>
        <w:rPr>
          <w:i/>
        </w:rPr>
        <w:t>Assurer au bébé des relations affectives stables</w:t>
      </w:r>
    </w:p>
    <w:p w:rsidR="001205D8" w:rsidRPr="009778F1" w:rsidRDefault="001205D8" w:rsidP="001205D8">
      <w:pPr>
        <w:tabs>
          <w:tab w:val="center" w:pos="2410"/>
          <w:tab w:val="center" w:pos="7655"/>
        </w:tabs>
        <w:jc w:val="both"/>
        <w:rPr>
          <w:b/>
        </w:rPr>
      </w:pPr>
      <w:r>
        <w:rPr>
          <w:b/>
        </w:rPr>
        <w:tab/>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1205D8" w:rsidTr="004A1A37">
        <w:tc>
          <w:tcPr>
            <w:tcW w:w="4758" w:type="dxa"/>
            <w:tcBorders>
              <w:right w:val="nil"/>
            </w:tcBorders>
          </w:tcPr>
          <w:p w:rsidR="001205D8" w:rsidRPr="009778F1" w:rsidRDefault="001205D8" w:rsidP="00DC416E">
            <w:pPr>
              <w:spacing w:before="40" w:after="160"/>
              <w:ind w:left="425" w:hanging="425"/>
              <w:jc w:val="both"/>
              <w:rPr>
                <w:sz w:val="20"/>
                <w:szCs w:val="20"/>
              </w:rPr>
            </w:pPr>
            <w:r w:rsidRPr="009778F1">
              <w:rPr>
                <w:sz w:val="20"/>
                <w:szCs w:val="20"/>
              </w:rPr>
              <w:t>1.</w:t>
            </w:r>
            <w:r w:rsidRPr="009778F1">
              <w:rPr>
                <w:sz w:val="20"/>
                <w:szCs w:val="20"/>
              </w:rPr>
              <w:tab/>
            </w:r>
            <w:r>
              <w:rPr>
                <w:sz w:val="20"/>
                <w:szCs w:val="20"/>
              </w:rPr>
              <w:t>Ce sont des personnes différentes qui accueillent le bébé chaque jour.</w:t>
            </w:r>
          </w:p>
        </w:tc>
        <w:tc>
          <w:tcPr>
            <w:tcW w:w="716" w:type="dxa"/>
            <w:tcBorders>
              <w:left w:val="nil"/>
            </w:tcBorders>
          </w:tcPr>
          <w:p w:rsidR="001205D8" w:rsidRPr="00E33341" w:rsidRDefault="001205D8" w:rsidP="004A1A37">
            <w:pPr>
              <w:ind w:left="459" w:hanging="459"/>
              <w:jc w:val="center"/>
              <w:rPr>
                <w:sz w:val="56"/>
                <w:szCs w:val="56"/>
              </w:rPr>
            </w:pPr>
            <w:r>
              <w:rPr>
                <w:sz w:val="56"/>
                <w:szCs w:val="56"/>
              </w:rPr>
              <w:sym w:font="Wingdings" w:char="F0A8"/>
            </w:r>
          </w:p>
        </w:tc>
        <w:tc>
          <w:tcPr>
            <w:tcW w:w="4758" w:type="dxa"/>
          </w:tcPr>
          <w:p w:rsidR="001205D8" w:rsidRPr="009778F1" w:rsidRDefault="001205D8" w:rsidP="00DC416E">
            <w:pPr>
              <w:spacing w:before="40" w:after="160"/>
              <w:ind w:left="454" w:hanging="454"/>
              <w:jc w:val="both"/>
              <w:rPr>
                <w:sz w:val="20"/>
                <w:szCs w:val="20"/>
              </w:rPr>
            </w:pPr>
            <w:r>
              <w:rPr>
                <w:sz w:val="20"/>
                <w:szCs w:val="20"/>
              </w:rPr>
              <w:t>A.</w:t>
            </w:r>
            <w:r>
              <w:rPr>
                <w:sz w:val="20"/>
                <w:szCs w:val="20"/>
              </w:rPr>
              <w:tab/>
              <w:t>Donner la priorité à un remplacement stable.</w:t>
            </w:r>
          </w:p>
        </w:tc>
      </w:tr>
      <w:tr w:rsidR="001205D8" w:rsidTr="004A1A37">
        <w:tc>
          <w:tcPr>
            <w:tcW w:w="4758" w:type="dxa"/>
            <w:tcBorders>
              <w:right w:val="nil"/>
            </w:tcBorders>
          </w:tcPr>
          <w:p w:rsidR="001205D8" w:rsidRPr="009778F1" w:rsidRDefault="001205D8" w:rsidP="00DC416E">
            <w:pPr>
              <w:spacing w:before="40" w:after="160"/>
              <w:ind w:left="425" w:hanging="425"/>
              <w:jc w:val="both"/>
              <w:rPr>
                <w:sz w:val="20"/>
                <w:szCs w:val="20"/>
              </w:rPr>
            </w:pPr>
            <w:r>
              <w:rPr>
                <w:sz w:val="20"/>
                <w:szCs w:val="20"/>
              </w:rPr>
              <w:t>2.</w:t>
            </w:r>
            <w:r>
              <w:rPr>
                <w:sz w:val="20"/>
                <w:szCs w:val="20"/>
              </w:rPr>
              <w:tab/>
              <w:t>Partager la responsabilité de tous les bébés avec une autre éducatrice.</w:t>
            </w:r>
          </w:p>
        </w:tc>
        <w:tc>
          <w:tcPr>
            <w:tcW w:w="716" w:type="dxa"/>
            <w:tcBorders>
              <w:left w:val="nil"/>
            </w:tcBorders>
          </w:tcPr>
          <w:p w:rsidR="001205D8" w:rsidRDefault="001205D8" w:rsidP="004A1A37">
            <w:r w:rsidRPr="000D7ABB">
              <w:rPr>
                <w:sz w:val="56"/>
                <w:szCs w:val="56"/>
              </w:rPr>
              <w:sym w:font="Wingdings" w:char="F0A8"/>
            </w:r>
          </w:p>
        </w:tc>
        <w:tc>
          <w:tcPr>
            <w:tcW w:w="4758" w:type="dxa"/>
          </w:tcPr>
          <w:p w:rsidR="001205D8" w:rsidRDefault="001205D8" w:rsidP="00DC416E">
            <w:pPr>
              <w:spacing w:before="40" w:after="160"/>
              <w:ind w:left="454" w:hanging="454"/>
              <w:jc w:val="both"/>
              <w:rPr>
                <w:sz w:val="20"/>
                <w:szCs w:val="20"/>
              </w:rPr>
            </w:pPr>
            <w:r>
              <w:rPr>
                <w:sz w:val="20"/>
                <w:szCs w:val="20"/>
              </w:rPr>
              <w:t>B.</w:t>
            </w:r>
            <w:r>
              <w:rPr>
                <w:sz w:val="20"/>
                <w:szCs w:val="20"/>
              </w:rPr>
              <w:tab/>
              <w:t>Limiter la circulation des étrangers dans la pouponnière.  Les adultes qui viennent sont présentés aux bébés.</w:t>
            </w:r>
          </w:p>
        </w:tc>
      </w:tr>
      <w:tr w:rsidR="001205D8" w:rsidTr="004A1A37">
        <w:tc>
          <w:tcPr>
            <w:tcW w:w="4758" w:type="dxa"/>
            <w:tcBorders>
              <w:right w:val="nil"/>
            </w:tcBorders>
          </w:tcPr>
          <w:p w:rsidR="001205D8" w:rsidRDefault="001205D8" w:rsidP="00DC416E">
            <w:pPr>
              <w:spacing w:before="40" w:after="160"/>
              <w:ind w:left="425" w:hanging="425"/>
              <w:jc w:val="both"/>
              <w:rPr>
                <w:sz w:val="20"/>
                <w:szCs w:val="20"/>
              </w:rPr>
            </w:pPr>
            <w:r>
              <w:rPr>
                <w:sz w:val="20"/>
                <w:szCs w:val="20"/>
              </w:rPr>
              <w:t>3.</w:t>
            </w:r>
            <w:r>
              <w:rPr>
                <w:sz w:val="20"/>
                <w:szCs w:val="20"/>
              </w:rPr>
              <w:tab/>
              <w:t>Avoir beaucoup de remplaçantes non stables.</w:t>
            </w:r>
          </w:p>
        </w:tc>
        <w:tc>
          <w:tcPr>
            <w:tcW w:w="716" w:type="dxa"/>
            <w:tcBorders>
              <w:left w:val="nil"/>
            </w:tcBorders>
          </w:tcPr>
          <w:p w:rsidR="001205D8" w:rsidRDefault="001205D8" w:rsidP="004A1A37">
            <w:r w:rsidRPr="000D7ABB">
              <w:rPr>
                <w:sz w:val="56"/>
                <w:szCs w:val="56"/>
              </w:rPr>
              <w:sym w:font="Wingdings" w:char="F0A8"/>
            </w:r>
          </w:p>
        </w:tc>
        <w:tc>
          <w:tcPr>
            <w:tcW w:w="4758" w:type="dxa"/>
          </w:tcPr>
          <w:p w:rsidR="001205D8" w:rsidRDefault="001205D8" w:rsidP="00DC416E">
            <w:pPr>
              <w:spacing w:before="40" w:after="160"/>
              <w:ind w:left="454" w:hanging="454"/>
              <w:jc w:val="both"/>
              <w:rPr>
                <w:sz w:val="20"/>
                <w:szCs w:val="20"/>
              </w:rPr>
            </w:pPr>
            <w:r>
              <w:rPr>
                <w:sz w:val="20"/>
                <w:szCs w:val="20"/>
              </w:rPr>
              <w:t>C.</w:t>
            </w:r>
            <w:r>
              <w:rPr>
                <w:sz w:val="20"/>
                <w:szCs w:val="20"/>
              </w:rPr>
              <w:tab/>
              <w:t>Favoriser la stabilité des relations avec les bébés par un horaire de cinq jours où la même éducatrice accueille les bébés tous les matins.</w:t>
            </w:r>
          </w:p>
        </w:tc>
      </w:tr>
      <w:tr w:rsidR="001205D8" w:rsidTr="004A1A37">
        <w:tc>
          <w:tcPr>
            <w:tcW w:w="4758" w:type="dxa"/>
            <w:tcBorders>
              <w:right w:val="nil"/>
            </w:tcBorders>
          </w:tcPr>
          <w:p w:rsidR="001205D8" w:rsidRDefault="001205D8" w:rsidP="00DC416E">
            <w:pPr>
              <w:spacing w:before="40" w:after="160"/>
              <w:ind w:left="425" w:hanging="425"/>
              <w:jc w:val="both"/>
              <w:rPr>
                <w:sz w:val="20"/>
                <w:szCs w:val="20"/>
              </w:rPr>
            </w:pPr>
            <w:r>
              <w:rPr>
                <w:sz w:val="20"/>
                <w:szCs w:val="20"/>
              </w:rPr>
              <w:t>4.</w:t>
            </w:r>
            <w:r>
              <w:rPr>
                <w:sz w:val="20"/>
                <w:szCs w:val="20"/>
              </w:rPr>
              <w:tab/>
              <w:t>Laisser plusieurs adultes circuler dans la pouponnière sans les présenter aux bébés.</w:t>
            </w:r>
          </w:p>
        </w:tc>
        <w:tc>
          <w:tcPr>
            <w:tcW w:w="716" w:type="dxa"/>
            <w:tcBorders>
              <w:left w:val="nil"/>
            </w:tcBorders>
          </w:tcPr>
          <w:p w:rsidR="001205D8" w:rsidRDefault="001205D8" w:rsidP="004A1A37">
            <w:r w:rsidRPr="000D7ABB">
              <w:rPr>
                <w:sz w:val="56"/>
                <w:szCs w:val="56"/>
              </w:rPr>
              <w:sym w:font="Wingdings" w:char="F0A8"/>
            </w:r>
          </w:p>
        </w:tc>
        <w:tc>
          <w:tcPr>
            <w:tcW w:w="4758" w:type="dxa"/>
          </w:tcPr>
          <w:p w:rsidR="001205D8" w:rsidRDefault="001205D8" w:rsidP="00DC416E">
            <w:pPr>
              <w:spacing w:before="40" w:after="160"/>
              <w:ind w:left="454" w:hanging="454"/>
              <w:jc w:val="both"/>
              <w:rPr>
                <w:sz w:val="20"/>
                <w:szCs w:val="20"/>
              </w:rPr>
            </w:pPr>
            <w:r>
              <w:rPr>
                <w:sz w:val="20"/>
                <w:szCs w:val="20"/>
              </w:rPr>
              <w:t>D.</w:t>
            </w:r>
            <w:r>
              <w:rPr>
                <w:sz w:val="20"/>
                <w:szCs w:val="20"/>
              </w:rPr>
              <w:tab/>
              <w:t xml:space="preserve">Avertir l’enfant, lui dire le nom de son éducatrice.  Demander aux parents de parler d’elle souvent surtout </w:t>
            </w:r>
            <w:r w:rsidR="009F4B3C">
              <w:rPr>
                <w:sz w:val="20"/>
                <w:szCs w:val="20"/>
              </w:rPr>
              <w:t>avant son entrée en garderie.</w:t>
            </w:r>
          </w:p>
        </w:tc>
      </w:tr>
      <w:tr w:rsidR="001205D8" w:rsidTr="004A1A37">
        <w:tc>
          <w:tcPr>
            <w:tcW w:w="4758" w:type="dxa"/>
            <w:tcBorders>
              <w:right w:val="nil"/>
            </w:tcBorders>
          </w:tcPr>
          <w:p w:rsidR="001205D8" w:rsidRDefault="001205D8" w:rsidP="00DC416E">
            <w:pPr>
              <w:spacing w:before="40" w:after="160"/>
              <w:ind w:left="425" w:hanging="425"/>
              <w:jc w:val="both"/>
              <w:rPr>
                <w:sz w:val="20"/>
                <w:szCs w:val="20"/>
              </w:rPr>
            </w:pPr>
            <w:r>
              <w:rPr>
                <w:sz w:val="20"/>
                <w:szCs w:val="20"/>
              </w:rPr>
              <w:t>5.</w:t>
            </w:r>
            <w:r>
              <w:rPr>
                <w:sz w:val="20"/>
                <w:szCs w:val="20"/>
              </w:rPr>
              <w:tab/>
            </w:r>
            <w:r w:rsidR="009F4B3C">
              <w:rPr>
                <w:sz w:val="20"/>
                <w:szCs w:val="20"/>
              </w:rPr>
              <w:t>Oublier de demander aux parents de nommer souvent l’éducatrice à la maison.</w:t>
            </w:r>
          </w:p>
        </w:tc>
        <w:tc>
          <w:tcPr>
            <w:tcW w:w="716" w:type="dxa"/>
            <w:tcBorders>
              <w:left w:val="nil"/>
            </w:tcBorders>
          </w:tcPr>
          <w:p w:rsidR="001205D8" w:rsidRDefault="001205D8" w:rsidP="004A1A37">
            <w:r w:rsidRPr="000D7ABB">
              <w:rPr>
                <w:sz w:val="56"/>
                <w:szCs w:val="56"/>
              </w:rPr>
              <w:sym w:font="Wingdings" w:char="F0A8"/>
            </w:r>
          </w:p>
        </w:tc>
        <w:tc>
          <w:tcPr>
            <w:tcW w:w="4758" w:type="dxa"/>
          </w:tcPr>
          <w:p w:rsidR="001205D8" w:rsidRDefault="001205D8" w:rsidP="00DC416E">
            <w:pPr>
              <w:spacing w:before="40" w:after="160"/>
              <w:ind w:left="454" w:hanging="454"/>
              <w:jc w:val="both"/>
              <w:rPr>
                <w:sz w:val="20"/>
                <w:szCs w:val="20"/>
              </w:rPr>
            </w:pPr>
            <w:r>
              <w:rPr>
                <w:sz w:val="20"/>
                <w:szCs w:val="20"/>
              </w:rPr>
              <w:t>E.</w:t>
            </w:r>
            <w:r>
              <w:rPr>
                <w:sz w:val="20"/>
                <w:szCs w:val="20"/>
              </w:rPr>
              <w:tab/>
            </w:r>
            <w:r w:rsidR="009F4B3C">
              <w:rPr>
                <w:sz w:val="20"/>
                <w:szCs w:val="20"/>
              </w:rPr>
              <w:t xml:space="preserve">Attitrer à chaque </w:t>
            </w:r>
            <w:proofErr w:type="gramStart"/>
            <w:r w:rsidR="009F4B3C">
              <w:rPr>
                <w:sz w:val="20"/>
                <w:szCs w:val="20"/>
              </w:rPr>
              <w:t>éducatrice cinq bébés</w:t>
            </w:r>
            <w:proofErr w:type="gramEnd"/>
            <w:r w:rsidR="009F4B3C">
              <w:rPr>
                <w:sz w:val="20"/>
                <w:szCs w:val="20"/>
              </w:rPr>
              <w:t xml:space="preserve"> dont elle s’occupe en priorité.  Elle interviendra auprès des autres seulement si l’autre éducatrice est occupée.</w:t>
            </w:r>
          </w:p>
        </w:tc>
      </w:tr>
    </w:tbl>
    <w:p w:rsidR="001205D8" w:rsidRDefault="001205D8" w:rsidP="00DC416E">
      <w:pPr>
        <w:spacing w:after="0"/>
      </w:pPr>
    </w:p>
    <w:p w:rsidR="00DC416E" w:rsidRPr="009778F1" w:rsidRDefault="00DC416E" w:rsidP="00DC416E">
      <w:pPr>
        <w:spacing w:after="80"/>
        <w:ind w:left="1276" w:hanging="1276"/>
        <w:jc w:val="center"/>
        <w:rPr>
          <w:b/>
        </w:rPr>
      </w:pPr>
      <w:r>
        <w:rPr>
          <w:b/>
        </w:rPr>
        <w:t xml:space="preserve">QUATRIÈME </w:t>
      </w:r>
      <w:r w:rsidRPr="009778F1">
        <w:rPr>
          <w:b/>
        </w:rPr>
        <w:t>PRINCIPE</w:t>
      </w:r>
    </w:p>
    <w:p w:rsidR="00DC416E" w:rsidRDefault="00DC416E" w:rsidP="00DC416E">
      <w:pPr>
        <w:tabs>
          <w:tab w:val="center" w:pos="2410"/>
          <w:tab w:val="center" w:pos="7655"/>
        </w:tabs>
        <w:spacing w:after="80"/>
        <w:jc w:val="center"/>
        <w:rPr>
          <w:i/>
        </w:rPr>
      </w:pPr>
      <w:r>
        <w:rPr>
          <w:i/>
        </w:rPr>
        <w:t>Investir dans des moments privilégiés</w:t>
      </w:r>
    </w:p>
    <w:p w:rsidR="009F4B3C" w:rsidRPr="009778F1" w:rsidRDefault="009F4B3C" w:rsidP="00DC416E">
      <w:pPr>
        <w:tabs>
          <w:tab w:val="center" w:pos="2410"/>
          <w:tab w:val="center" w:pos="7655"/>
        </w:tabs>
        <w:jc w:val="both"/>
        <w:rPr>
          <w:b/>
        </w:rPr>
      </w:pPr>
      <w:r>
        <w:rPr>
          <w:b/>
        </w:rPr>
        <w:tab/>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9F4B3C" w:rsidTr="004A1A37">
        <w:tc>
          <w:tcPr>
            <w:tcW w:w="4758" w:type="dxa"/>
            <w:tcBorders>
              <w:right w:val="nil"/>
            </w:tcBorders>
          </w:tcPr>
          <w:p w:rsidR="009F4B3C" w:rsidRPr="009778F1" w:rsidRDefault="009F4B3C" w:rsidP="00DC416E">
            <w:pPr>
              <w:spacing w:before="40" w:after="160"/>
              <w:ind w:left="425" w:hanging="425"/>
              <w:jc w:val="both"/>
              <w:rPr>
                <w:sz w:val="20"/>
                <w:szCs w:val="20"/>
              </w:rPr>
            </w:pPr>
            <w:r w:rsidRPr="009778F1">
              <w:rPr>
                <w:sz w:val="20"/>
                <w:szCs w:val="20"/>
              </w:rPr>
              <w:t>1.</w:t>
            </w:r>
            <w:r w:rsidRPr="009778F1">
              <w:rPr>
                <w:sz w:val="20"/>
                <w:szCs w:val="20"/>
              </w:rPr>
              <w:tab/>
            </w:r>
            <w:r>
              <w:rPr>
                <w:sz w:val="20"/>
                <w:szCs w:val="20"/>
              </w:rPr>
              <w:t>Imposer à tous les bébés le même horaire.</w:t>
            </w:r>
          </w:p>
        </w:tc>
        <w:tc>
          <w:tcPr>
            <w:tcW w:w="716" w:type="dxa"/>
            <w:tcBorders>
              <w:left w:val="nil"/>
            </w:tcBorders>
          </w:tcPr>
          <w:p w:rsidR="009F4B3C" w:rsidRPr="00E33341" w:rsidRDefault="009F4B3C" w:rsidP="004A1A37">
            <w:pPr>
              <w:ind w:left="459" w:hanging="459"/>
              <w:jc w:val="center"/>
              <w:rPr>
                <w:sz w:val="56"/>
                <w:szCs w:val="56"/>
              </w:rPr>
            </w:pPr>
            <w:r>
              <w:rPr>
                <w:sz w:val="56"/>
                <w:szCs w:val="56"/>
              </w:rPr>
              <w:sym w:font="Wingdings" w:char="F0A8"/>
            </w:r>
          </w:p>
        </w:tc>
        <w:tc>
          <w:tcPr>
            <w:tcW w:w="4758" w:type="dxa"/>
          </w:tcPr>
          <w:p w:rsidR="009F4B3C" w:rsidRPr="009778F1" w:rsidRDefault="009F4B3C" w:rsidP="00DC416E">
            <w:pPr>
              <w:spacing w:before="40" w:after="160"/>
              <w:ind w:left="454" w:hanging="454"/>
              <w:jc w:val="both"/>
              <w:rPr>
                <w:sz w:val="20"/>
                <w:szCs w:val="20"/>
              </w:rPr>
            </w:pPr>
            <w:r>
              <w:rPr>
                <w:sz w:val="20"/>
                <w:szCs w:val="20"/>
              </w:rPr>
              <w:t>A.</w:t>
            </w:r>
            <w:r>
              <w:rPr>
                <w:sz w:val="20"/>
                <w:szCs w:val="20"/>
              </w:rPr>
              <w:tab/>
              <w:t>Faire du changement de couche un moment d’intimité propice aux échanges de sourires et de caresses.</w:t>
            </w:r>
          </w:p>
        </w:tc>
      </w:tr>
      <w:tr w:rsidR="009F4B3C" w:rsidTr="004A1A37">
        <w:tc>
          <w:tcPr>
            <w:tcW w:w="4758" w:type="dxa"/>
            <w:tcBorders>
              <w:right w:val="nil"/>
            </w:tcBorders>
          </w:tcPr>
          <w:p w:rsidR="009F4B3C" w:rsidRPr="009778F1" w:rsidRDefault="009F4B3C" w:rsidP="00DC416E">
            <w:pPr>
              <w:spacing w:before="40" w:after="160"/>
              <w:ind w:left="425" w:hanging="425"/>
              <w:jc w:val="both"/>
              <w:rPr>
                <w:sz w:val="20"/>
                <w:szCs w:val="20"/>
              </w:rPr>
            </w:pPr>
            <w:r>
              <w:rPr>
                <w:sz w:val="20"/>
                <w:szCs w:val="20"/>
              </w:rPr>
              <w:t>2.</w:t>
            </w:r>
            <w:r>
              <w:rPr>
                <w:sz w:val="20"/>
                <w:szCs w:val="20"/>
              </w:rPr>
              <w:tab/>
              <w:t>Avoir un espace ouvert sans coins spécifiques.</w:t>
            </w:r>
          </w:p>
        </w:tc>
        <w:tc>
          <w:tcPr>
            <w:tcW w:w="716" w:type="dxa"/>
            <w:tcBorders>
              <w:left w:val="nil"/>
            </w:tcBorders>
          </w:tcPr>
          <w:p w:rsidR="009F4B3C" w:rsidRDefault="009F4B3C" w:rsidP="004A1A37">
            <w:r w:rsidRPr="000D7ABB">
              <w:rPr>
                <w:sz w:val="56"/>
                <w:szCs w:val="56"/>
              </w:rPr>
              <w:sym w:font="Wingdings" w:char="F0A8"/>
            </w:r>
          </w:p>
        </w:tc>
        <w:tc>
          <w:tcPr>
            <w:tcW w:w="4758" w:type="dxa"/>
          </w:tcPr>
          <w:p w:rsidR="009F4B3C" w:rsidRDefault="009F4B3C" w:rsidP="00DC416E">
            <w:pPr>
              <w:spacing w:before="40" w:after="160"/>
              <w:ind w:left="454" w:hanging="454"/>
              <w:jc w:val="both"/>
              <w:rPr>
                <w:sz w:val="20"/>
                <w:szCs w:val="20"/>
              </w:rPr>
            </w:pPr>
            <w:r>
              <w:rPr>
                <w:sz w:val="20"/>
                <w:szCs w:val="20"/>
              </w:rPr>
              <w:t>B.</w:t>
            </w:r>
            <w:r>
              <w:rPr>
                <w:sz w:val="20"/>
                <w:szCs w:val="20"/>
              </w:rPr>
              <w:tab/>
              <w:t>Laisser certains bébés dormir pendant que d’autres sont nourris et que d’autres jouent.</w:t>
            </w:r>
          </w:p>
        </w:tc>
      </w:tr>
      <w:tr w:rsidR="009F4B3C" w:rsidTr="004A1A37">
        <w:tc>
          <w:tcPr>
            <w:tcW w:w="4758" w:type="dxa"/>
            <w:tcBorders>
              <w:right w:val="nil"/>
            </w:tcBorders>
          </w:tcPr>
          <w:p w:rsidR="009F4B3C" w:rsidRDefault="009F4B3C" w:rsidP="00DC416E">
            <w:pPr>
              <w:spacing w:before="40" w:after="160"/>
              <w:ind w:left="425" w:hanging="425"/>
              <w:jc w:val="both"/>
              <w:rPr>
                <w:sz w:val="20"/>
                <w:szCs w:val="20"/>
              </w:rPr>
            </w:pPr>
            <w:r>
              <w:rPr>
                <w:sz w:val="20"/>
                <w:szCs w:val="20"/>
              </w:rPr>
              <w:t>3.</w:t>
            </w:r>
            <w:r>
              <w:rPr>
                <w:sz w:val="20"/>
                <w:szCs w:val="20"/>
              </w:rPr>
              <w:tab/>
              <w:t>Ne pas donner le boire dans les bras.  Le boire a pour but d’endormir le bébé.</w:t>
            </w:r>
          </w:p>
        </w:tc>
        <w:tc>
          <w:tcPr>
            <w:tcW w:w="716" w:type="dxa"/>
            <w:tcBorders>
              <w:left w:val="nil"/>
            </w:tcBorders>
          </w:tcPr>
          <w:p w:rsidR="009F4B3C" w:rsidRDefault="009F4B3C" w:rsidP="004A1A37">
            <w:r w:rsidRPr="000D7ABB">
              <w:rPr>
                <w:sz w:val="56"/>
                <w:szCs w:val="56"/>
              </w:rPr>
              <w:sym w:font="Wingdings" w:char="F0A8"/>
            </w:r>
          </w:p>
        </w:tc>
        <w:tc>
          <w:tcPr>
            <w:tcW w:w="4758" w:type="dxa"/>
          </w:tcPr>
          <w:p w:rsidR="009F4B3C" w:rsidRDefault="009F4B3C" w:rsidP="00DC416E">
            <w:pPr>
              <w:spacing w:before="40" w:after="160"/>
              <w:ind w:left="454" w:hanging="454"/>
              <w:jc w:val="both"/>
              <w:rPr>
                <w:sz w:val="20"/>
                <w:szCs w:val="20"/>
              </w:rPr>
            </w:pPr>
            <w:r>
              <w:rPr>
                <w:sz w:val="20"/>
                <w:szCs w:val="20"/>
              </w:rPr>
              <w:t>C.</w:t>
            </w:r>
            <w:r>
              <w:rPr>
                <w:sz w:val="20"/>
                <w:szCs w:val="20"/>
              </w:rPr>
              <w:tab/>
              <w:t>Nourrir le bébé seul à seul ou en petits groupes.</w:t>
            </w:r>
          </w:p>
        </w:tc>
      </w:tr>
      <w:tr w:rsidR="009F4B3C" w:rsidTr="004A1A37">
        <w:tc>
          <w:tcPr>
            <w:tcW w:w="4758" w:type="dxa"/>
            <w:tcBorders>
              <w:right w:val="nil"/>
            </w:tcBorders>
          </w:tcPr>
          <w:p w:rsidR="009F4B3C" w:rsidRDefault="009F4B3C" w:rsidP="00DC416E">
            <w:pPr>
              <w:spacing w:before="40" w:after="160"/>
              <w:ind w:left="425" w:hanging="425"/>
              <w:jc w:val="both"/>
              <w:rPr>
                <w:sz w:val="20"/>
                <w:szCs w:val="20"/>
              </w:rPr>
            </w:pPr>
            <w:r>
              <w:rPr>
                <w:sz w:val="20"/>
                <w:szCs w:val="20"/>
              </w:rPr>
              <w:t>4.</w:t>
            </w:r>
            <w:r>
              <w:rPr>
                <w:sz w:val="20"/>
                <w:szCs w:val="20"/>
              </w:rPr>
              <w:tab/>
              <w:t>Imposer constamment aux bébés d’être en groupe.</w:t>
            </w:r>
          </w:p>
        </w:tc>
        <w:tc>
          <w:tcPr>
            <w:tcW w:w="716" w:type="dxa"/>
            <w:tcBorders>
              <w:left w:val="nil"/>
            </w:tcBorders>
          </w:tcPr>
          <w:p w:rsidR="009F4B3C" w:rsidRDefault="009F4B3C" w:rsidP="004A1A37">
            <w:r w:rsidRPr="000D7ABB">
              <w:rPr>
                <w:sz w:val="56"/>
                <w:szCs w:val="56"/>
              </w:rPr>
              <w:sym w:font="Wingdings" w:char="F0A8"/>
            </w:r>
          </w:p>
        </w:tc>
        <w:tc>
          <w:tcPr>
            <w:tcW w:w="4758" w:type="dxa"/>
          </w:tcPr>
          <w:p w:rsidR="009F4B3C" w:rsidRDefault="009F4B3C" w:rsidP="00DC416E">
            <w:pPr>
              <w:spacing w:before="40" w:after="160"/>
              <w:ind w:left="454" w:hanging="454"/>
              <w:jc w:val="both"/>
              <w:rPr>
                <w:sz w:val="20"/>
                <w:szCs w:val="20"/>
              </w:rPr>
            </w:pPr>
            <w:r>
              <w:rPr>
                <w:sz w:val="20"/>
                <w:szCs w:val="20"/>
              </w:rPr>
              <w:t>D.</w:t>
            </w:r>
            <w:r>
              <w:rPr>
                <w:sz w:val="20"/>
                <w:szCs w:val="20"/>
              </w:rPr>
              <w:tab/>
              <w:t>Donner le boire dans les bras.  Le boire ne sert pas à dormir.</w:t>
            </w:r>
          </w:p>
        </w:tc>
      </w:tr>
      <w:tr w:rsidR="009F4B3C" w:rsidTr="004A1A37">
        <w:tc>
          <w:tcPr>
            <w:tcW w:w="4758" w:type="dxa"/>
            <w:tcBorders>
              <w:right w:val="nil"/>
            </w:tcBorders>
          </w:tcPr>
          <w:p w:rsidR="009F4B3C" w:rsidRDefault="009F4B3C" w:rsidP="00DC416E">
            <w:pPr>
              <w:spacing w:before="40" w:after="160"/>
              <w:ind w:left="425" w:hanging="425"/>
              <w:jc w:val="both"/>
              <w:rPr>
                <w:sz w:val="20"/>
                <w:szCs w:val="20"/>
              </w:rPr>
            </w:pPr>
            <w:r>
              <w:rPr>
                <w:sz w:val="20"/>
                <w:szCs w:val="20"/>
              </w:rPr>
              <w:t>5.</w:t>
            </w:r>
            <w:r>
              <w:rPr>
                <w:sz w:val="20"/>
                <w:szCs w:val="20"/>
              </w:rPr>
              <w:tab/>
              <w:t>Ne pas adapter ses interventions parlées, chantées à chaque bébé.</w:t>
            </w:r>
          </w:p>
        </w:tc>
        <w:tc>
          <w:tcPr>
            <w:tcW w:w="716" w:type="dxa"/>
            <w:tcBorders>
              <w:left w:val="nil"/>
            </w:tcBorders>
          </w:tcPr>
          <w:p w:rsidR="009F4B3C" w:rsidRDefault="009F4B3C" w:rsidP="004A1A37">
            <w:r w:rsidRPr="000D7ABB">
              <w:rPr>
                <w:sz w:val="56"/>
                <w:szCs w:val="56"/>
              </w:rPr>
              <w:sym w:font="Wingdings" w:char="F0A8"/>
            </w:r>
          </w:p>
        </w:tc>
        <w:tc>
          <w:tcPr>
            <w:tcW w:w="4758" w:type="dxa"/>
          </w:tcPr>
          <w:p w:rsidR="009F4B3C" w:rsidRDefault="009F4B3C" w:rsidP="00DC416E">
            <w:pPr>
              <w:spacing w:before="40" w:after="160"/>
              <w:ind w:left="454" w:hanging="454"/>
              <w:jc w:val="both"/>
              <w:rPr>
                <w:sz w:val="20"/>
                <w:szCs w:val="20"/>
              </w:rPr>
            </w:pPr>
            <w:r>
              <w:rPr>
                <w:sz w:val="20"/>
                <w:szCs w:val="20"/>
              </w:rPr>
              <w:t>E.</w:t>
            </w:r>
            <w:r>
              <w:rPr>
                <w:sz w:val="20"/>
                <w:szCs w:val="20"/>
              </w:rPr>
              <w:tab/>
              <w:t>Parler au bébé, lui chanter les chansons qu’il aime.  Faire avec lui les gestes qu’il aime.</w:t>
            </w:r>
          </w:p>
        </w:tc>
      </w:tr>
      <w:tr w:rsidR="009F4B3C" w:rsidTr="004A1A37">
        <w:tc>
          <w:tcPr>
            <w:tcW w:w="4758" w:type="dxa"/>
            <w:tcBorders>
              <w:right w:val="nil"/>
            </w:tcBorders>
          </w:tcPr>
          <w:p w:rsidR="009F4B3C" w:rsidRDefault="009F4B3C" w:rsidP="00DC416E">
            <w:pPr>
              <w:spacing w:before="40" w:after="160"/>
              <w:ind w:left="425" w:hanging="425"/>
              <w:jc w:val="both"/>
              <w:rPr>
                <w:sz w:val="20"/>
                <w:szCs w:val="20"/>
              </w:rPr>
            </w:pPr>
            <w:r>
              <w:rPr>
                <w:sz w:val="20"/>
                <w:szCs w:val="20"/>
              </w:rPr>
              <w:t>6.</w:t>
            </w:r>
            <w:r>
              <w:rPr>
                <w:sz w:val="20"/>
                <w:szCs w:val="20"/>
              </w:rPr>
              <w:tab/>
              <w:t>Nourrir tous les bébés en même temps.</w:t>
            </w:r>
          </w:p>
        </w:tc>
        <w:tc>
          <w:tcPr>
            <w:tcW w:w="716" w:type="dxa"/>
            <w:tcBorders>
              <w:left w:val="nil"/>
            </w:tcBorders>
          </w:tcPr>
          <w:p w:rsidR="009F4B3C" w:rsidRPr="000D7ABB" w:rsidRDefault="009F4B3C" w:rsidP="004A1A37">
            <w:pPr>
              <w:rPr>
                <w:sz w:val="56"/>
                <w:szCs w:val="56"/>
              </w:rPr>
            </w:pPr>
            <w:r w:rsidRPr="000D7ABB">
              <w:rPr>
                <w:sz w:val="56"/>
                <w:szCs w:val="56"/>
              </w:rPr>
              <w:sym w:font="Wingdings" w:char="F0A8"/>
            </w:r>
          </w:p>
        </w:tc>
        <w:tc>
          <w:tcPr>
            <w:tcW w:w="4758" w:type="dxa"/>
          </w:tcPr>
          <w:p w:rsidR="009F4B3C" w:rsidRDefault="009F4B3C" w:rsidP="00DC416E">
            <w:pPr>
              <w:spacing w:before="40" w:after="160"/>
              <w:ind w:left="454" w:hanging="454"/>
              <w:jc w:val="both"/>
              <w:rPr>
                <w:sz w:val="20"/>
                <w:szCs w:val="20"/>
              </w:rPr>
            </w:pPr>
            <w:r>
              <w:rPr>
                <w:sz w:val="20"/>
                <w:szCs w:val="20"/>
              </w:rPr>
              <w:t>F.</w:t>
            </w:r>
            <w:r>
              <w:rPr>
                <w:sz w:val="20"/>
                <w:szCs w:val="20"/>
              </w:rPr>
              <w:tab/>
              <w:t>Caresser le bébé, lui réserver des moments en tête-en-tête avec l’adulte.</w:t>
            </w:r>
          </w:p>
        </w:tc>
      </w:tr>
      <w:tr w:rsidR="009F4B3C" w:rsidTr="004A1A37">
        <w:tc>
          <w:tcPr>
            <w:tcW w:w="4758" w:type="dxa"/>
            <w:tcBorders>
              <w:right w:val="nil"/>
            </w:tcBorders>
          </w:tcPr>
          <w:p w:rsidR="009F4B3C" w:rsidRDefault="009F4B3C" w:rsidP="00DC416E">
            <w:pPr>
              <w:spacing w:before="40" w:after="160"/>
              <w:ind w:left="425" w:hanging="425"/>
              <w:jc w:val="both"/>
              <w:rPr>
                <w:sz w:val="20"/>
                <w:szCs w:val="20"/>
              </w:rPr>
            </w:pPr>
            <w:r>
              <w:rPr>
                <w:sz w:val="20"/>
                <w:szCs w:val="20"/>
              </w:rPr>
              <w:t>7.</w:t>
            </w:r>
            <w:r>
              <w:rPr>
                <w:sz w:val="20"/>
                <w:szCs w:val="20"/>
              </w:rPr>
              <w:tab/>
              <w:t>Changer la couche du bébé rapidement sans attendre sa participation.</w:t>
            </w:r>
          </w:p>
        </w:tc>
        <w:tc>
          <w:tcPr>
            <w:tcW w:w="716" w:type="dxa"/>
            <w:tcBorders>
              <w:left w:val="nil"/>
            </w:tcBorders>
          </w:tcPr>
          <w:p w:rsidR="009F4B3C" w:rsidRPr="000D7ABB" w:rsidRDefault="009F4B3C" w:rsidP="004A1A37">
            <w:pPr>
              <w:rPr>
                <w:sz w:val="56"/>
                <w:szCs w:val="56"/>
              </w:rPr>
            </w:pPr>
            <w:r w:rsidRPr="000D7ABB">
              <w:rPr>
                <w:sz w:val="56"/>
                <w:szCs w:val="56"/>
              </w:rPr>
              <w:sym w:font="Wingdings" w:char="F0A8"/>
            </w:r>
          </w:p>
        </w:tc>
        <w:tc>
          <w:tcPr>
            <w:tcW w:w="4758" w:type="dxa"/>
          </w:tcPr>
          <w:p w:rsidR="009F4B3C" w:rsidRDefault="009F4B3C" w:rsidP="00DC416E">
            <w:pPr>
              <w:spacing w:before="40" w:after="160"/>
              <w:ind w:left="454" w:hanging="454"/>
              <w:jc w:val="both"/>
              <w:rPr>
                <w:sz w:val="20"/>
                <w:szCs w:val="20"/>
              </w:rPr>
            </w:pPr>
            <w:r>
              <w:rPr>
                <w:sz w:val="20"/>
                <w:szCs w:val="20"/>
              </w:rPr>
              <w:t>G.</w:t>
            </w:r>
            <w:r>
              <w:rPr>
                <w:sz w:val="20"/>
                <w:szCs w:val="20"/>
              </w:rPr>
              <w:tab/>
              <w:t>Aménager l’espace en coins variés.</w:t>
            </w:r>
          </w:p>
        </w:tc>
      </w:tr>
    </w:tbl>
    <w:p w:rsidR="002D5CF6" w:rsidRPr="009778F1" w:rsidRDefault="002D5CF6" w:rsidP="002D5CF6">
      <w:pPr>
        <w:jc w:val="center"/>
        <w:rPr>
          <w:b/>
        </w:rPr>
      </w:pPr>
      <w:r w:rsidRPr="009778F1">
        <w:rPr>
          <w:b/>
        </w:rPr>
        <w:lastRenderedPageBreak/>
        <w:t>L’APPROCHE ÉDUCATIVE AUPRÈS DES BÉBÉS : LE RESPECT</w:t>
      </w:r>
    </w:p>
    <w:p w:rsidR="002D5CF6" w:rsidRPr="009778F1" w:rsidRDefault="002D5CF6" w:rsidP="002D5CF6">
      <w:pPr>
        <w:jc w:val="center"/>
        <w:rPr>
          <w:i/>
        </w:rPr>
      </w:pPr>
      <w:r>
        <w:rPr>
          <w:i/>
        </w:rPr>
        <w:t>Résumé des pratiques à valoriser et des pratiques à éviter</w:t>
      </w:r>
    </w:p>
    <w:p w:rsidR="002D5CF6" w:rsidRPr="009778F1" w:rsidRDefault="002D5CF6" w:rsidP="002D5CF6">
      <w:pPr>
        <w:ind w:left="1276" w:hanging="1276"/>
        <w:jc w:val="center"/>
        <w:rPr>
          <w:b/>
        </w:rPr>
      </w:pPr>
      <w:r>
        <w:rPr>
          <w:b/>
        </w:rPr>
        <w:t xml:space="preserve">CINQUIÈME </w:t>
      </w:r>
      <w:r w:rsidRPr="009778F1">
        <w:rPr>
          <w:b/>
        </w:rPr>
        <w:t>PRINCIPE</w:t>
      </w:r>
    </w:p>
    <w:p w:rsidR="002D5CF6" w:rsidRPr="009778F1" w:rsidRDefault="002D5CF6" w:rsidP="002D5CF6">
      <w:pPr>
        <w:jc w:val="center"/>
        <w:rPr>
          <w:i/>
        </w:rPr>
      </w:pPr>
      <w:r>
        <w:rPr>
          <w:i/>
        </w:rPr>
        <w:t>Respecter chaque étape du développement du bébé</w:t>
      </w:r>
    </w:p>
    <w:p w:rsidR="002D5CF6" w:rsidRPr="009778F1" w:rsidRDefault="002D5CF6" w:rsidP="002D5CF6">
      <w:pPr>
        <w:tabs>
          <w:tab w:val="center" w:pos="2410"/>
          <w:tab w:val="center" w:pos="7655"/>
        </w:tabs>
        <w:jc w:val="both"/>
        <w:rPr>
          <w:b/>
        </w:rPr>
      </w:pPr>
      <w:r>
        <w:rPr>
          <w:b/>
        </w:rPr>
        <w:tab/>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2D5CF6" w:rsidTr="004A1A37">
        <w:tc>
          <w:tcPr>
            <w:tcW w:w="4758" w:type="dxa"/>
            <w:tcBorders>
              <w:right w:val="nil"/>
            </w:tcBorders>
          </w:tcPr>
          <w:p w:rsidR="002D5CF6" w:rsidRPr="009778F1" w:rsidRDefault="002D5CF6" w:rsidP="00690DCE">
            <w:pPr>
              <w:spacing w:before="60" w:after="240"/>
              <w:ind w:left="425" w:hanging="425"/>
              <w:jc w:val="both"/>
              <w:rPr>
                <w:sz w:val="20"/>
                <w:szCs w:val="20"/>
              </w:rPr>
            </w:pPr>
            <w:r w:rsidRPr="009778F1">
              <w:rPr>
                <w:sz w:val="20"/>
                <w:szCs w:val="20"/>
              </w:rPr>
              <w:t>1.</w:t>
            </w:r>
            <w:r w:rsidRPr="009778F1">
              <w:rPr>
                <w:sz w:val="20"/>
                <w:szCs w:val="20"/>
              </w:rPr>
              <w:tab/>
            </w:r>
            <w:r>
              <w:rPr>
                <w:sz w:val="20"/>
                <w:szCs w:val="20"/>
              </w:rPr>
              <w:t>Faire pratiquer la marche ou autre façon de se déplacer au bébé.</w:t>
            </w:r>
          </w:p>
        </w:tc>
        <w:tc>
          <w:tcPr>
            <w:tcW w:w="716" w:type="dxa"/>
            <w:tcBorders>
              <w:left w:val="nil"/>
            </w:tcBorders>
          </w:tcPr>
          <w:p w:rsidR="002D5CF6" w:rsidRPr="00E33341" w:rsidRDefault="002D5CF6" w:rsidP="004A1A37">
            <w:pPr>
              <w:ind w:left="459" w:hanging="459"/>
              <w:jc w:val="center"/>
              <w:rPr>
                <w:sz w:val="56"/>
                <w:szCs w:val="56"/>
              </w:rPr>
            </w:pPr>
            <w:r>
              <w:rPr>
                <w:sz w:val="56"/>
                <w:szCs w:val="56"/>
              </w:rPr>
              <w:sym w:font="Wingdings" w:char="F0A8"/>
            </w:r>
          </w:p>
        </w:tc>
        <w:tc>
          <w:tcPr>
            <w:tcW w:w="4758" w:type="dxa"/>
          </w:tcPr>
          <w:p w:rsidR="002D5CF6" w:rsidRPr="009778F1" w:rsidRDefault="002D5CF6" w:rsidP="00690DCE">
            <w:pPr>
              <w:spacing w:before="40" w:after="200"/>
              <w:ind w:left="454" w:hanging="454"/>
              <w:jc w:val="both"/>
              <w:rPr>
                <w:sz w:val="20"/>
                <w:szCs w:val="20"/>
              </w:rPr>
            </w:pPr>
            <w:r>
              <w:rPr>
                <w:sz w:val="20"/>
                <w:szCs w:val="20"/>
              </w:rPr>
              <w:t>A.</w:t>
            </w:r>
            <w:r>
              <w:rPr>
                <w:sz w:val="20"/>
                <w:szCs w:val="20"/>
              </w:rPr>
              <w:tab/>
              <w:t>Éviter que les bébés soient constamment frustrés.  Choisir du matériel souple et polyvalent.</w:t>
            </w:r>
          </w:p>
        </w:tc>
      </w:tr>
      <w:tr w:rsidR="002D5CF6" w:rsidTr="004A1A37">
        <w:tc>
          <w:tcPr>
            <w:tcW w:w="4758" w:type="dxa"/>
            <w:tcBorders>
              <w:right w:val="nil"/>
            </w:tcBorders>
          </w:tcPr>
          <w:p w:rsidR="002D5CF6" w:rsidRPr="009778F1" w:rsidRDefault="002D5CF6" w:rsidP="00690DCE">
            <w:pPr>
              <w:spacing w:before="60" w:after="240"/>
              <w:ind w:left="425" w:hanging="425"/>
              <w:jc w:val="both"/>
              <w:rPr>
                <w:sz w:val="20"/>
                <w:szCs w:val="20"/>
              </w:rPr>
            </w:pPr>
            <w:r>
              <w:rPr>
                <w:sz w:val="20"/>
                <w:szCs w:val="20"/>
              </w:rPr>
              <w:t>2.</w:t>
            </w:r>
            <w:r>
              <w:rPr>
                <w:sz w:val="20"/>
                <w:szCs w:val="20"/>
              </w:rPr>
              <w:tab/>
              <w:t>Utiliser des marchettes.</w:t>
            </w:r>
          </w:p>
        </w:tc>
        <w:tc>
          <w:tcPr>
            <w:tcW w:w="716" w:type="dxa"/>
            <w:tcBorders>
              <w:left w:val="nil"/>
            </w:tcBorders>
          </w:tcPr>
          <w:p w:rsidR="002D5CF6" w:rsidRDefault="002D5CF6" w:rsidP="004A1A37">
            <w:r w:rsidRPr="000D7ABB">
              <w:rPr>
                <w:sz w:val="56"/>
                <w:szCs w:val="56"/>
              </w:rPr>
              <w:sym w:font="Wingdings" w:char="F0A8"/>
            </w:r>
          </w:p>
        </w:tc>
        <w:tc>
          <w:tcPr>
            <w:tcW w:w="4758" w:type="dxa"/>
          </w:tcPr>
          <w:p w:rsidR="002D5CF6" w:rsidRDefault="002D5CF6" w:rsidP="00690DCE">
            <w:pPr>
              <w:spacing w:before="40" w:after="200"/>
              <w:ind w:left="454" w:hanging="454"/>
              <w:jc w:val="both"/>
              <w:rPr>
                <w:sz w:val="20"/>
                <w:szCs w:val="20"/>
              </w:rPr>
            </w:pPr>
            <w:r>
              <w:rPr>
                <w:sz w:val="20"/>
                <w:szCs w:val="20"/>
              </w:rPr>
              <w:t>B.</w:t>
            </w:r>
            <w:r>
              <w:rPr>
                <w:sz w:val="20"/>
                <w:szCs w:val="20"/>
              </w:rPr>
              <w:tab/>
              <w:t>Proposer au bébé des défis moteurs plutôt que de le limiter à des accessoires où il est enfermé.</w:t>
            </w:r>
          </w:p>
        </w:tc>
      </w:tr>
      <w:tr w:rsidR="002D5CF6" w:rsidTr="004A1A37">
        <w:tc>
          <w:tcPr>
            <w:tcW w:w="4758" w:type="dxa"/>
            <w:tcBorders>
              <w:right w:val="nil"/>
            </w:tcBorders>
          </w:tcPr>
          <w:p w:rsidR="002D5CF6" w:rsidRDefault="002D5CF6" w:rsidP="00690DCE">
            <w:pPr>
              <w:spacing w:before="60" w:after="240"/>
              <w:ind w:left="425" w:hanging="425"/>
              <w:jc w:val="both"/>
              <w:rPr>
                <w:sz w:val="20"/>
                <w:szCs w:val="20"/>
              </w:rPr>
            </w:pPr>
            <w:r>
              <w:rPr>
                <w:sz w:val="20"/>
                <w:szCs w:val="20"/>
              </w:rPr>
              <w:t>3.</w:t>
            </w:r>
            <w:r>
              <w:rPr>
                <w:sz w:val="20"/>
                <w:szCs w:val="20"/>
              </w:rPr>
              <w:tab/>
              <w:t>Faire des comparaisons entre les bébés.</w:t>
            </w:r>
          </w:p>
        </w:tc>
        <w:tc>
          <w:tcPr>
            <w:tcW w:w="716" w:type="dxa"/>
            <w:tcBorders>
              <w:left w:val="nil"/>
            </w:tcBorders>
          </w:tcPr>
          <w:p w:rsidR="002D5CF6" w:rsidRDefault="002D5CF6" w:rsidP="004A1A37">
            <w:r w:rsidRPr="000D7ABB">
              <w:rPr>
                <w:sz w:val="56"/>
                <w:szCs w:val="56"/>
              </w:rPr>
              <w:sym w:font="Wingdings" w:char="F0A8"/>
            </w:r>
          </w:p>
        </w:tc>
        <w:tc>
          <w:tcPr>
            <w:tcW w:w="4758" w:type="dxa"/>
          </w:tcPr>
          <w:p w:rsidR="002D5CF6" w:rsidRDefault="002D5CF6" w:rsidP="00690DCE">
            <w:pPr>
              <w:spacing w:before="40" w:after="200"/>
              <w:ind w:left="454" w:hanging="454"/>
              <w:jc w:val="both"/>
              <w:rPr>
                <w:sz w:val="20"/>
                <w:szCs w:val="20"/>
              </w:rPr>
            </w:pPr>
            <w:r>
              <w:rPr>
                <w:sz w:val="20"/>
                <w:szCs w:val="20"/>
              </w:rPr>
              <w:t>C.</w:t>
            </w:r>
            <w:r>
              <w:rPr>
                <w:sz w:val="20"/>
                <w:szCs w:val="20"/>
              </w:rPr>
              <w:tab/>
              <w:t>Organiser un environnement sécuritaire permettant au bébé de ramper.  Laisser le bébé répéter lui-même les mouvements précédant la marche.</w:t>
            </w:r>
          </w:p>
        </w:tc>
      </w:tr>
      <w:tr w:rsidR="002D5CF6" w:rsidTr="004A1A37">
        <w:tc>
          <w:tcPr>
            <w:tcW w:w="4758" w:type="dxa"/>
            <w:tcBorders>
              <w:right w:val="nil"/>
            </w:tcBorders>
          </w:tcPr>
          <w:p w:rsidR="002D5CF6" w:rsidRDefault="002D5CF6" w:rsidP="00690DCE">
            <w:pPr>
              <w:spacing w:before="60" w:after="240"/>
              <w:ind w:left="425" w:hanging="425"/>
              <w:jc w:val="both"/>
              <w:rPr>
                <w:sz w:val="20"/>
                <w:szCs w:val="20"/>
              </w:rPr>
            </w:pPr>
            <w:r>
              <w:rPr>
                <w:sz w:val="20"/>
                <w:szCs w:val="20"/>
              </w:rPr>
              <w:t>4.</w:t>
            </w:r>
            <w:r>
              <w:rPr>
                <w:sz w:val="20"/>
                <w:szCs w:val="20"/>
              </w:rPr>
              <w:tab/>
              <w:t>Proposer des activités qui suscitent des pleurs et des frustrations.</w:t>
            </w:r>
          </w:p>
        </w:tc>
        <w:tc>
          <w:tcPr>
            <w:tcW w:w="716" w:type="dxa"/>
            <w:tcBorders>
              <w:left w:val="nil"/>
            </w:tcBorders>
          </w:tcPr>
          <w:p w:rsidR="002D5CF6" w:rsidRDefault="002D5CF6" w:rsidP="004A1A37">
            <w:r w:rsidRPr="000D7ABB">
              <w:rPr>
                <w:sz w:val="56"/>
                <w:szCs w:val="56"/>
              </w:rPr>
              <w:sym w:font="Wingdings" w:char="F0A8"/>
            </w:r>
          </w:p>
        </w:tc>
        <w:tc>
          <w:tcPr>
            <w:tcW w:w="4758" w:type="dxa"/>
          </w:tcPr>
          <w:p w:rsidR="002D5CF6" w:rsidRDefault="002D5CF6" w:rsidP="00690DCE">
            <w:pPr>
              <w:spacing w:before="40" w:after="200"/>
              <w:ind w:left="454" w:hanging="454"/>
              <w:jc w:val="both"/>
              <w:rPr>
                <w:sz w:val="20"/>
                <w:szCs w:val="20"/>
              </w:rPr>
            </w:pPr>
            <w:r>
              <w:rPr>
                <w:sz w:val="20"/>
                <w:szCs w:val="20"/>
              </w:rPr>
              <w:t>D.</w:t>
            </w:r>
            <w:r>
              <w:rPr>
                <w:sz w:val="20"/>
                <w:szCs w:val="20"/>
              </w:rPr>
              <w:tab/>
              <w:t xml:space="preserve">Éviter </w:t>
            </w:r>
            <w:r w:rsidR="00021641">
              <w:rPr>
                <w:sz w:val="20"/>
                <w:szCs w:val="20"/>
              </w:rPr>
              <w:t>toute</w:t>
            </w:r>
            <w:r>
              <w:rPr>
                <w:sz w:val="20"/>
                <w:szCs w:val="20"/>
              </w:rPr>
              <w:t xml:space="preserve"> forme de comparaison.</w:t>
            </w:r>
          </w:p>
        </w:tc>
      </w:tr>
      <w:tr w:rsidR="002D5CF6" w:rsidTr="004A1A37">
        <w:tc>
          <w:tcPr>
            <w:tcW w:w="4758" w:type="dxa"/>
            <w:tcBorders>
              <w:right w:val="nil"/>
            </w:tcBorders>
          </w:tcPr>
          <w:p w:rsidR="002D5CF6" w:rsidRDefault="002D5CF6" w:rsidP="00690DCE">
            <w:pPr>
              <w:spacing w:before="60" w:after="240"/>
              <w:ind w:left="425" w:hanging="425"/>
              <w:jc w:val="both"/>
              <w:rPr>
                <w:sz w:val="20"/>
                <w:szCs w:val="20"/>
              </w:rPr>
            </w:pPr>
            <w:r>
              <w:rPr>
                <w:sz w:val="20"/>
                <w:szCs w:val="20"/>
              </w:rPr>
              <w:t>5.</w:t>
            </w:r>
            <w:r>
              <w:rPr>
                <w:sz w:val="20"/>
                <w:szCs w:val="20"/>
              </w:rPr>
              <w:tab/>
              <w:t>Imposer l’apprentissage à la propreté.</w:t>
            </w:r>
          </w:p>
        </w:tc>
        <w:tc>
          <w:tcPr>
            <w:tcW w:w="716" w:type="dxa"/>
            <w:tcBorders>
              <w:left w:val="nil"/>
            </w:tcBorders>
          </w:tcPr>
          <w:p w:rsidR="002D5CF6" w:rsidRDefault="002D5CF6" w:rsidP="004A1A37">
            <w:r w:rsidRPr="000D7ABB">
              <w:rPr>
                <w:sz w:val="56"/>
                <w:szCs w:val="56"/>
              </w:rPr>
              <w:sym w:font="Wingdings" w:char="F0A8"/>
            </w:r>
          </w:p>
        </w:tc>
        <w:tc>
          <w:tcPr>
            <w:tcW w:w="4758" w:type="dxa"/>
          </w:tcPr>
          <w:p w:rsidR="002D5CF6" w:rsidRDefault="002D5CF6" w:rsidP="00690DCE">
            <w:pPr>
              <w:spacing w:before="40" w:after="200"/>
              <w:ind w:left="454" w:hanging="454"/>
              <w:jc w:val="both"/>
              <w:rPr>
                <w:sz w:val="20"/>
                <w:szCs w:val="20"/>
              </w:rPr>
            </w:pPr>
            <w:r>
              <w:rPr>
                <w:sz w:val="20"/>
                <w:szCs w:val="20"/>
              </w:rPr>
              <w:t>E.</w:t>
            </w:r>
            <w:r>
              <w:rPr>
                <w:sz w:val="20"/>
                <w:szCs w:val="20"/>
              </w:rPr>
              <w:tab/>
              <w:t>Observer les indices pour déterminer si le bébé est prêt à commencer son apprentissage de la propreté (voir le chapitre 3)</w:t>
            </w:r>
            <w:r w:rsidR="003404EA">
              <w:rPr>
                <w:sz w:val="20"/>
                <w:szCs w:val="20"/>
              </w:rPr>
              <w:t>.</w:t>
            </w:r>
          </w:p>
        </w:tc>
      </w:tr>
      <w:tr w:rsidR="00021641" w:rsidTr="004A1A37">
        <w:tc>
          <w:tcPr>
            <w:tcW w:w="4758" w:type="dxa"/>
            <w:tcBorders>
              <w:right w:val="nil"/>
            </w:tcBorders>
          </w:tcPr>
          <w:p w:rsidR="00021641" w:rsidRDefault="00021641" w:rsidP="00690DCE">
            <w:pPr>
              <w:spacing w:before="60" w:after="240"/>
              <w:ind w:left="425" w:hanging="425"/>
              <w:jc w:val="both"/>
              <w:rPr>
                <w:sz w:val="20"/>
                <w:szCs w:val="20"/>
              </w:rPr>
            </w:pPr>
            <w:r>
              <w:rPr>
                <w:sz w:val="20"/>
                <w:szCs w:val="20"/>
              </w:rPr>
              <w:t>6.</w:t>
            </w:r>
            <w:r>
              <w:rPr>
                <w:sz w:val="20"/>
                <w:szCs w:val="20"/>
              </w:rPr>
              <w:tab/>
              <w:t>Forcer les enfants à partager leur objet de transition ou autre chose.</w:t>
            </w:r>
          </w:p>
        </w:tc>
        <w:tc>
          <w:tcPr>
            <w:tcW w:w="716" w:type="dxa"/>
            <w:tcBorders>
              <w:left w:val="nil"/>
            </w:tcBorders>
          </w:tcPr>
          <w:p w:rsidR="00021641" w:rsidRDefault="00021641" w:rsidP="004A1A37">
            <w:r w:rsidRPr="000D7ABB">
              <w:rPr>
                <w:sz w:val="56"/>
                <w:szCs w:val="56"/>
              </w:rPr>
              <w:sym w:font="Wingdings" w:char="F0A8"/>
            </w:r>
          </w:p>
        </w:tc>
        <w:tc>
          <w:tcPr>
            <w:tcW w:w="4758" w:type="dxa"/>
          </w:tcPr>
          <w:p w:rsidR="00B34DF3" w:rsidRDefault="00021641" w:rsidP="00690DCE">
            <w:pPr>
              <w:spacing w:before="40" w:after="200"/>
              <w:ind w:left="454" w:hanging="454"/>
              <w:jc w:val="both"/>
              <w:rPr>
                <w:sz w:val="20"/>
                <w:szCs w:val="20"/>
              </w:rPr>
            </w:pPr>
            <w:r>
              <w:rPr>
                <w:sz w:val="20"/>
                <w:szCs w:val="20"/>
              </w:rPr>
              <w:t>F.</w:t>
            </w:r>
            <w:r>
              <w:rPr>
                <w:sz w:val="20"/>
                <w:szCs w:val="20"/>
              </w:rPr>
              <w:tab/>
              <w:t>Permettre de sentir le pouvoir de posséder avant de favoriser l’altruisme.  Par exemple, protéger l’objet de transition de chaque bébé.</w:t>
            </w:r>
          </w:p>
        </w:tc>
      </w:tr>
      <w:tr w:rsidR="00021641" w:rsidTr="004A1A37">
        <w:tc>
          <w:tcPr>
            <w:tcW w:w="4758" w:type="dxa"/>
            <w:tcBorders>
              <w:right w:val="nil"/>
            </w:tcBorders>
          </w:tcPr>
          <w:p w:rsidR="00B34DF3" w:rsidRDefault="00021641" w:rsidP="00690DCE">
            <w:pPr>
              <w:spacing w:before="60" w:after="240"/>
              <w:ind w:left="425" w:hanging="425"/>
              <w:jc w:val="both"/>
              <w:rPr>
                <w:sz w:val="20"/>
                <w:szCs w:val="20"/>
              </w:rPr>
            </w:pPr>
            <w:r>
              <w:rPr>
                <w:sz w:val="20"/>
                <w:szCs w:val="20"/>
              </w:rPr>
              <w:t>7.</w:t>
            </w:r>
            <w:r>
              <w:rPr>
                <w:sz w:val="20"/>
                <w:szCs w:val="20"/>
              </w:rPr>
              <w:tab/>
              <w:t>Forcer les bébés à jouer ensemble alors qu’ils sont à l’étape des jeux parallèles.</w:t>
            </w:r>
          </w:p>
        </w:tc>
        <w:tc>
          <w:tcPr>
            <w:tcW w:w="716" w:type="dxa"/>
            <w:tcBorders>
              <w:left w:val="nil"/>
            </w:tcBorders>
          </w:tcPr>
          <w:p w:rsidR="00021641" w:rsidRDefault="00021641" w:rsidP="004A1A37">
            <w:r w:rsidRPr="000D7ABB">
              <w:rPr>
                <w:sz w:val="56"/>
                <w:szCs w:val="56"/>
              </w:rPr>
              <w:sym w:font="Wingdings" w:char="F0A8"/>
            </w:r>
          </w:p>
        </w:tc>
        <w:tc>
          <w:tcPr>
            <w:tcW w:w="4758" w:type="dxa"/>
          </w:tcPr>
          <w:p w:rsidR="00021641" w:rsidRDefault="00021641" w:rsidP="00690DCE">
            <w:pPr>
              <w:spacing w:before="40" w:after="200"/>
              <w:ind w:left="454" w:hanging="454"/>
              <w:jc w:val="both"/>
              <w:rPr>
                <w:sz w:val="20"/>
                <w:szCs w:val="20"/>
              </w:rPr>
            </w:pPr>
            <w:r>
              <w:rPr>
                <w:sz w:val="20"/>
                <w:szCs w:val="20"/>
              </w:rPr>
              <w:t>G.</w:t>
            </w:r>
            <w:r>
              <w:rPr>
                <w:sz w:val="20"/>
                <w:szCs w:val="20"/>
              </w:rPr>
              <w:tab/>
              <w:t>Respecter le désir des bébés de jouer seuls.</w:t>
            </w:r>
          </w:p>
        </w:tc>
      </w:tr>
      <w:tr w:rsidR="00021641" w:rsidTr="004A1A37">
        <w:tc>
          <w:tcPr>
            <w:tcW w:w="4758" w:type="dxa"/>
            <w:tcBorders>
              <w:right w:val="nil"/>
            </w:tcBorders>
          </w:tcPr>
          <w:p w:rsidR="00021641" w:rsidRDefault="00021641" w:rsidP="00690DCE">
            <w:pPr>
              <w:spacing w:before="60" w:after="240"/>
              <w:ind w:left="425" w:hanging="425"/>
              <w:jc w:val="both"/>
              <w:rPr>
                <w:sz w:val="20"/>
                <w:szCs w:val="20"/>
              </w:rPr>
            </w:pPr>
            <w:r>
              <w:rPr>
                <w:sz w:val="20"/>
                <w:szCs w:val="20"/>
              </w:rPr>
              <w:t>8.</w:t>
            </w:r>
            <w:r>
              <w:rPr>
                <w:sz w:val="20"/>
                <w:szCs w:val="20"/>
              </w:rPr>
              <w:tab/>
              <w:t>Voir la non-coopération du bébé comme un entêtement.</w:t>
            </w:r>
          </w:p>
        </w:tc>
        <w:tc>
          <w:tcPr>
            <w:tcW w:w="716" w:type="dxa"/>
            <w:tcBorders>
              <w:left w:val="nil"/>
            </w:tcBorders>
          </w:tcPr>
          <w:p w:rsidR="00021641" w:rsidRDefault="00021641" w:rsidP="004A1A37">
            <w:r w:rsidRPr="000D7ABB">
              <w:rPr>
                <w:sz w:val="56"/>
                <w:szCs w:val="56"/>
              </w:rPr>
              <w:sym w:font="Wingdings" w:char="F0A8"/>
            </w:r>
          </w:p>
        </w:tc>
        <w:tc>
          <w:tcPr>
            <w:tcW w:w="4758" w:type="dxa"/>
          </w:tcPr>
          <w:p w:rsidR="00C654B6" w:rsidRDefault="00021641" w:rsidP="00690DCE">
            <w:pPr>
              <w:spacing w:before="40" w:after="200"/>
              <w:ind w:left="454" w:hanging="454"/>
              <w:jc w:val="both"/>
              <w:rPr>
                <w:sz w:val="20"/>
                <w:szCs w:val="20"/>
              </w:rPr>
            </w:pPr>
            <w:r>
              <w:rPr>
                <w:sz w:val="20"/>
                <w:szCs w:val="20"/>
              </w:rPr>
              <w:t>H.</w:t>
            </w:r>
            <w:r>
              <w:rPr>
                <w:sz w:val="20"/>
                <w:szCs w:val="20"/>
              </w:rPr>
              <w:tab/>
              <w:t>Réaménager un espace plus sécuritaire quand on est obligé d’interdire des choses aux bébés.  Repenser le matériel de jeu s’il pose problème aux enfants.</w:t>
            </w:r>
          </w:p>
        </w:tc>
      </w:tr>
      <w:tr w:rsidR="00021641" w:rsidTr="004A1A37">
        <w:tc>
          <w:tcPr>
            <w:tcW w:w="4758" w:type="dxa"/>
            <w:tcBorders>
              <w:right w:val="nil"/>
            </w:tcBorders>
          </w:tcPr>
          <w:p w:rsidR="00021641" w:rsidRDefault="00021641" w:rsidP="00690DCE">
            <w:pPr>
              <w:spacing w:before="60" w:after="240"/>
              <w:ind w:left="425" w:hanging="425"/>
              <w:jc w:val="both"/>
              <w:rPr>
                <w:sz w:val="20"/>
                <w:szCs w:val="20"/>
              </w:rPr>
            </w:pPr>
            <w:r>
              <w:rPr>
                <w:sz w:val="20"/>
                <w:szCs w:val="20"/>
              </w:rPr>
              <w:t>9.</w:t>
            </w:r>
            <w:r>
              <w:rPr>
                <w:sz w:val="20"/>
                <w:szCs w:val="20"/>
              </w:rPr>
              <w:tab/>
              <w:t>Toujours faire les jeux à l’intérieur.</w:t>
            </w:r>
          </w:p>
        </w:tc>
        <w:tc>
          <w:tcPr>
            <w:tcW w:w="716" w:type="dxa"/>
            <w:tcBorders>
              <w:left w:val="nil"/>
            </w:tcBorders>
          </w:tcPr>
          <w:p w:rsidR="00021641" w:rsidRDefault="00021641" w:rsidP="004A1A37">
            <w:r w:rsidRPr="000D7ABB">
              <w:rPr>
                <w:sz w:val="56"/>
                <w:szCs w:val="56"/>
              </w:rPr>
              <w:sym w:font="Wingdings" w:char="F0A8"/>
            </w:r>
          </w:p>
        </w:tc>
        <w:tc>
          <w:tcPr>
            <w:tcW w:w="4758" w:type="dxa"/>
          </w:tcPr>
          <w:p w:rsidR="00C654B6" w:rsidRDefault="00021641" w:rsidP="00690DCE">
            <w:pPr>
              <w:spacing w:before="40" w:after="200"/>
              <w:ind w:left="454" w:hanging="454"/>
              <w:jc w:val="both"/>
              <w:rPr>
                <w:sz w:val="20"/>
                <w:szCs w:val="20"/>
              </w:rPr>
            </w:pPr>
            <w:r>
              <w:rPr>
                <w:sz w:val="20"/>
                <w:szCs w:val="20"/>
              </w:rPr>
              <w:t>I.</w:t>
            </w:r>
            <w:r>
              <w:rPr>
                <w:sz w:val="20"/>
                <w:szCs w:val="20"/>
              </w:rPr>
              <w:tab/>
              <w:t>Faire en sorte qu’un bébé puisse aller au bout de son exploration sans être dérangé.</w:t>
            </w:r>
          </w:p>
        </w:tc>
      </w:tr>
      <w:tr w:rsidR="00021641" w:rsidTr="004A1A37">
        <w:tc>
          <w:tcPr>
            <w:tcW w:w="4758" w:type="dxa"/>
            <w:tcBorders>
              <w:right w:val="nil"/>
            </w:tcBorders>
          </w:tcPr>
          <w:p w:rsidR="00021641" w:rsidRDefault="00021641" w:rsidP="003404EA">
            <w:pPr>
              <w:spacing w:before="60" w:after="240"/>
              <w:ind w:left="425" w:hanging="425"/>
              <w:jc w:val="both"/>
              <w:rPr>
                <w:sz w:val="20"/>
                <w:szCs w:val="20"/>
              </w:rPr>
            </w:pPr>
            <w:r>
              <w:rPr>
                <w:sz w:val="20"/>
                <w:szCs w:val="20"/>
              </w:rPr>
              <w:t>10.</w:t>
            </w:r>
            <w:r>
              <w:rPr>
                <w:sz w:val="20"/>
                <w:szCs w:val="20"/>
              </w:rPr>
              <w:tab/>
            </w:r>
            <w:r w:rsidR="003404EA">
              <w:rPr>
                <w:sz w:val="20"/>
                <w:szCs w:val="20"/>
              </w:rPr>
              <w:t>Déranger un enfant lorsqu’il est concentré.</w:t>
            </w:r>
          </w:p>
        </w:tc>
        <w:tc>
          <w:tcPr>
            <w:tcW w:w="716" w:type="dxa"/>
            <w:tcBorders>
              <w:left w:val="nil"/>
            </w:tcBorders>
          </w:tcPr>
          <w:p w:rsidR="00021641" w:rsidRDefault="00021641" w:rsidP="004A1A37">
            <w:r w:rsidRPr="000D7ABB">
              <w:rPr>
                <w:sz w:val="56"/>
                <w:szCs w:val="56"/>
              </w:rPr>
              <w:sym w:font="Wingdings" w:char="F0A8"/>
            </w:r>
          </w:p>
        </w:tc>
        <w:tc>
          <w:tcPr>
            <w:tcW w:w="4758" w:type="dxa"/>
          </w:tcPr>
          <w:p w:rsidR="00C654B6" w:rsidRDefault="00021641" w:rsidP="00690DCE">
            <w:pPr>
              <w:spacing w:before="40" w:after="200"/>
              <w:ind w:left="454" w:hanging="454"/>
              <w:jc w:val="both"/>
              <w:rPr>
                <w:sz w:val="20"/>
                <w:szCs w:val="20"/>
              </w:rPr>
            </w:pPr>
            <w:r>
              <w:rPr>
                <w:sz w:val="20"/>
                <w:szCs w:val="20"/>
              </w:rPr>
              <w:t>J.</w:t>
            </w:r>
            <w:r>
              <w:rPr>
                <w:sz w:val="20"/>
                <w:szCs w:val="20"/>
              </w:rPr>
              <w:tab/>
              <w:t>Voir la non-coopération comme une force de croissance et une étape.  Parler aux bébés des conséquences de leur réticence.</w:t>
            </w:r>
          </w:p>
        </w:tc>
      </w:tr>
      <w:tr w:rsidR="00021641" w:rsidTr="004A1A37">
        <w:tc>
          <w:tcPr>
            <w:tcW w:w="4758" w:type="dxa"/>
            <w:tcBorders>
              <w:right w:val="nil"/>
            </w:tcBorders>
          </w:tcPr>
          <w:p w:rsidR="00C654B6" w:rsidRDefault="00021641" w:rsidP="00690DCE">
            <w:pPr>
              <w:spacing w:before="60" w:after="240"/>
              <w:ind w:left="425" w:hanging="425"/>
              <w:jc w:val="both"/>
              <w:rPr>
                <w:sz w:val="20"/>
                <w:szCs w:val="20"/>
              </w:rPr>
            </w:pPr>
            <w:r>
              <w:rPr>
                <w:sz w:val="20"/>
                <w:szCs w:val="20"/>
              </w:rPr>
              <w:t>11.</w:t>
            </w:r>
            <w:r>
              <w:rPr>
                <w:sz w:val="20"/>
                <w:szCs w:val="20"/>
              </w:rPr>
              <w:tab/>
              <w:t>Empêcher le bébé de faire ce pourquoi il est prêt : l’empêcher de manger seul, l’habiller à sa place quand il veut essayer, etc.</w:t>
            </w:r>
          </w:p>
        </w:tc>
        <w:tc>
          <w:tcPr>
            <w:tcW w:w="716" w:type="dxa"/>
            <w:tcBorders>
              <w:left w:val="nil"/>
            </w:tcBorders>
          </w:tcPr>
          <w:p w:rsidR="00021641" w:rsidRDefault="00021641" w:rsidP="004A1A37">
            <w:r w:rsidRPr="000D7ABB">
              <w:rPr>
                <w:sz w:val="56"/>
                <w:szCs w:val="56"/>
              </w:rPr>
              <w:sym w:font="Wingdings" w:char="F0A8"/>
            </w:r>
          </w:p>
        </w:tc>
        <w:tc>
          <w:tcPr>
            <w:tcW w:w="4758" w:type="dxa"/>
          </w:tcPr>
          <w:p w:rsidR="00021641" w:rsidRDefault="00021641" w:rsidP="00690DCE">
            <w:pPr>
              <w:spacing w:before="40" w:after="200"/>
              <w:ind w:left="454" w:hanging="454"/>
              <w:jc w:val="both"/>
              <w:rPr>
                <w:sz w:val="20"/>
                <w:szCs w:val="20"/>
              </w:rPr>
            </w:pPr>
            <w:r>
              <w:rPr>
                <w:sz w:val="20"/>
                <w:szCs w:val="20"/>
              </w:rPr>
              <w:t>K.</w:t>
            </w:r>
            <w:r>
              <w:rPr>
                <w:sz w:val="20"/>
                <w:szCs w:val="20"/>
              </w:rPr>
              <w:tab/>
              <w:t>Laisser le bébé faire tout seul quand il le désire à moins que sa sécurité ne soit en danger.</w:t>
            </w:r>
          </w:p>
        </w:tc>
      </w:tr>
      <w:tr w:rsidR="00021641" w:rsidTr="004A1A37">
        <w:tc>
          <w:tcPr>
            <w:tcW w:w="4758" w:type="dxa"/>
            <w:tcBorders>
              <w:right w:val="nil"/>
            </w:tcBorders>
          </w:tcPr>
          <w:p w:rsidR="00021641" w:rsidRDefault="00021641" w:rsidP="00690DCE">
            <w:pPr>
              <w:spacing w:before="60" w:after="240"/>
              <w:ind w:left="425" w:hanging="425"/>
              <w:jc w:val="both"/>
              <w:rPr>
                <w:sz w:val="20"/>
                <w:szCs w:val="20"/>
              </w:rPr>
            </w:pPr>
            <w:r>
              <w:rPr>
                <w:sz w:val="20"/>
                <w:szCs w:val="20"/>
              </w:rPr>
              <w:t>12.</w:t>
            </w:r>
            <w:r>
              <w:rPr>
                <w:sz w:val="20"/>
                <w:szCs w:val="20"/>
              </w:rPr>
              <w:tab/>
              <w:t>Exprimer beaucoup d’interdits aux bébés.</w:t>
            </w:r>
          </w:p>
        </w:tc>
        <w:tc>
          <w:tcPr>
            <w:tcW w:w="716" w:type="dxa"/>
            <w:tcBorders>
              <w:left w:val="nil"/>
            </w:tcBorders>
          </w:tcPr>
          <w:p w:rsidR="00021641" w:rsidRDefault="00021641" w:rsidP="004A1A37">
            <w:r w:rsidRPr="000D7ABB">
              <w:rPr>
                <w:sz w:val="56"/>
                <w:szCs w:val="56"/>
              </w:rPr>
              <w:sym w:font="Wingdings" w:char="F0A8"/>
            </w:r>
          </w:p>
        </w:tc>
        <w:tc>
          <w:tcPr>
            <w:tcW w:w="4758" w:type="dxa"/>
          </w:tcPr>
          <w:p w:rsidR="00C654B6" w:rsidRDefault="00021641" w:rsidP="00690DCE">
            <w:pPr>
              <w:spacing w:before="40" w:after="200"/>
              <w:ind w:left="454" w:hanging="454"/>
              <w:jc w:val="both"/>
              <w:rPr>
                <w:sz w:val="20"/>
                <w:szCs w:val="20"/>
              </w:rPr>
            </w:pPr>
            <w:r>
              <w:rPr>
                <w:sz w:val="20"/>
                <w:szCs w:val="20"/>
              </w:rPr>
              <w:t>L.</w:t>
            </w:r>
            <w:r>
              <w:rPr>
                <w:sz w:val="20"/>
                <w:szCs w:val="20"/>
              </w:rPr>
              <w:tab/>
              <w:t>Favoriser les jeux à l’extérieur, car ce contact avec la nature fait appel aux cinq sens.</w:t>
            </w:r>
          </w:p>
        </w:tc>
      </w:tr>
    </w:tbl>
    <w:p w:rsidR="002D5CF6" w:rsidRDefault="002D5CF6" w:rsidP="002D5CF6"/>
    <w:p w:rsidR="004540B3" w:rsidRPr="009778F1" w:rsidRDefault="004540B3" w:rsidP="004540B3">
      <w:pPr>
        <w:jc w:val="center"/>
        <w:rPr>
          <w:b/>
        </w:rPr>
      </w:pPr>
      <w:r w:rsidRPr="009778F1">
        <w:rPr>
          <w:b/>
        </w:rPr>
        <w:t>L’APPROCHE ÉDUCATIVE AUPRÈS DES BÉBÉS : LE RESPECT</w:t>
      </w:r>
    </w:p>
    <w:p w:rsidR="004540B3" w:rsidRPr="009778F1" w:rsidRDefault="004540B3" w:rsidP="004540B3">
      <w:pPr>
        <w:jc w:val="center"/>
        <w:rPr>
          <w:i/>
        </w:rPr>
      </w:pPr>
      <w:r>
        <w:rPr>
          <w:i/>
        </w:rPr>
        <w:t>Résumé des pratiques à valoriser et des pratiques à éviter</w:t>
      </w:r>
    </w:p>
    <w:p w:rsidR="004540B3" w:rsidRPr="009778F1" w:rsidRDefault="004540B3" w:rsidP="004540B3">
      <w:pPr>
        <w:ind w:left="1276" w:hanging="1276"/>
        <w:jc w:val="center"/>
        <w:rPr>
          <w:b/>
        </w:rPr>
      </w:pPr>
      <w:r>
        <w:rPr>
          <w:b/>
        </w:rPr>
        <w:t xml:space="preserve">SIXIÈME </w:t>
      </w:r>
      <w:r w:rsidRPr="009778F1">
        <w:rPr>
          <w:b/>
        </w:rPr>
        <w:t>PRINCIPE</w:t>
      </w:r>
    </w:p>
    <w:p w:rsidR="004540B3" w:rsidRPr="009778F1" w:rsidRDefault="004540B3" w:rsidP="004540B3">
      <w:pPr>
        <w:jc w:val="center"/>
        <w:rPr>
          <w:i/>
        </w:rPr>
      </w:pPr>
      <w:r>
        <w:rPr>
          <w:i/>
        </w:rPr>
        <w:t>Placer le bébé dans des situations motrices qu’il maîtrise</w:t>
      </w:r>
    </w:p>
    <w:p w:rsidR="004540B3" w:rsidRPr="009778F1" w:rsidRDefault="004540B3" w:rsidP="004540B3">
      <w:pPr>
        <w:tabs>
          <w:tab w:val="center" w:pos="2410"/>
          <w:tab w:val="center" w:pos="7655"/>
        </w:tabs>
        <w:jc w:val="both"/>
        <w:rPr>
          <w:b/>
        </w:rPr>
      </w:pPr>
      <w:r>
        <w:rPr>
          <w:b/>
        </w:rPr>
        <w:tab/>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4540B3" w:rsidTr="004A1A37">
        <w:tc>
          <w:tcPr>
            <w:tcW w:w="4758" w:type="dxa"/>
            <w:tcBorders>
              <w:right w:val="nil"/>
            </w:tcBorders>
          </w:tcPr>
          <w:p w:rsidR="004540B3" w:rsidRPr="009778F1" w:rsidRDefault="004540B3" w:rsidP="00690DCE">
            <w:pPr>
              <w:spacing w:before="60" w:after="240"/>
              <w:ind w:left="425" w:hanging="425"/>
              <w:jc w:val="both"/>
              <w:rPr>
                <w:sz w:val="20"/>
                <w:szCs w:val="20"/>
              </w:rPr>
            </w:pPr>
            <w:r w:rsidRPr="009778F1">
              <w:rPr>
                <w:sz w:val="20"/>
                <w:szCs w:val="20"/>
              </w:rPr>
              <w:t>1.</w:t>
            </w:r>
            <w:r w:rsidRPr="009778F1">
              <w:rPr>
                <w:sz w:val="20"/>
                <w:szCs w:val="20"/>
              </w:rPr>
              <w:tab/>
            </w:r>
            <w:r>
              <w:rPr>
                <w:sz w:val="20"/>
                <w:szCs w:val="20"/>
              </w:rPr>
              <w:t>Laisser les bébés qui ne rampent pas longtemps dans les bébés-relax, les balançoires.</w:t>
            </w:r>
          </w:p>
        </w:tc>
        <w:tc>
          <w:tcPr>
            <w:tcW w:w="716" w:type="dxa"/>
            <w:tcBorders>
              <w:left w:val="nil"/>
            </w:tcBorders>
          </w:tcPr>
          <w:p w:rsidR="004540B3" w:rsidRPr="00E33341" w:rsidRDefault="004540B3" w:rsidP="004A1A37">
            <w:pPr>
              <w:ind w:left="459" w:hanging="459"/>
              <w:jc w:val="center"/>
              <w:rPr>
                <w:sz w:val="56"/>
                <w:szCs w:val="56"/>
              </w:rPr>
            </w:pPr>
            <w:r>
              <w:rPr>
                <w:sz w:val="56"/>
                <w:szCs w:val="56"/>
              </w:rPr>
              <w:sym w:font="Wingdings" w:char="F0A8"/>
            </w:r>
          </w:p>
        </w:tc>
        <w:tc>
          <w:tcPr>
            <w:tcW w:w="4758" w:type="dxa"/>
          </w:tcPr>
          <w:p w:rsidR="004540B3" w:rsidRPr="009778F1" w:rsidRDefault="004540B3" w:rsidP="00690DCE">
            <w:pPr>
              <w:spacing w:before="60" w:after="240"/>
              <w:ind w:left="454" w:hanging="454"/>
              <w:jc w:val="both"/>
              <w:rPr>
                <w:sz w:val="20"/>
                <w:szCs w:val="20"/>
              </w:rPr>
            </w:pPr>
            <w:r>
              <w:rPr>
                <w:sz w:val="20"/>
                <w:szCs w:val="20"/>
              </w:rPr>
              <w:t>A.</w:t>
            </w:r>
            <w:r>
              <w:rPr>
                <w:sz w:val="20"/>
                <w:szCs w:val="20"/>
              </w:rPr>
              <w:tab/>
              <w:t>Toujours placer le bébé dans la position qu’il est capable de prendre par lui-même.  Par exemple, le mettre sur le ventre s’il sait se mettre mais ne pas l’asseoir.</w:t>
            </w:r>
          </w:p>
        </w:tc>
      </w:tr>
      <w:tr w:rsidR="00D073EA" w:rsidTr="004A1A37">
        <w:tc>
          <w:tcPr>
            <w:tcW w:w="4758" w:type="dxa"/>
            <w:tcBorders>
              <w:right w:val="nil"/>
            </w:tcBorders>
          </w:tcPr>
          <w:p w:rsidR="00D073EA" w:rsidRPr="009778F1" w:rsidRDefault="00D073EA" w:rsidP="00690DCE">
            <w:pPr>
              <w:spacing w:before="60" w:after="240"/>
              <w:ind w:left="425" w:hanging="425"/>
              <w:jc w:val="both"/>
              <w:rPr>
                <w:sz w:val="20"/>
                <w:szCs w:val="20"/>
              </w:rPr>
            </w:pPr>
            <w:r>
              <w:rPr>
                <w:sz w:val="20"/>
                <w:szCs w:val="20"/>
              </w:rPr>
              <w:t>2.</w:t>
            </w:r>
            <w:r>
              <w:rPr>
                <w:sz w:val="20"/>
                <w:szCs w:val="20"/>
              </w:rPr>
              <w:tab/>
              <w:t>Placer les bébés qui ne rampent pas parmi les trottineurs sans les protéger.</w:t>
            </w:r>
          </w:p>
        </w:tc>
        <w:tc>
          <w:tcPr>
            <w:tcW w:w="716" w:type="dxa"/>
            <w:tcBorders>
              <w:left w:val="nil"/>
            </w:tcBorders>
          </w:tcPr>
          <w:p w:rsidR="00D073EA" w:rsidRPr="00E33341" w:rsidRDefault="00D073EA" w:rsidP="00612098">
            <w:pPr>
              <w:ind w:left="459" w:hanging="459"/>
              <w:jc w:val="center"/>
              <w:rPr>
                <w:sz w:val="56"/>
                <w:szCs w:val="56"/>
              </w:rPr>
            </w:pPr>
            <w:r>
              <w:rPr>
                <w:sz w:val="56"/>
                <w:szCs w:val="56"/>
              </w:rPr>
              <w:sym w:font="Wingdings" w:char="F0A8"/>
            </w:r>
          </w:p>
        </w:tc>
        <w:tc>
          <w:tcPr>
            <w:tcW w:w="4758" w:type="dxa"/>
          </w:tcPr>
          <w:p w:rsidR="00D073EA" w:rsidRDefault="00D073EA" w:rsidP="00B16B43">
            <w:pPr>
              <w:spacing w:before="60" w:after="240"/>
              <w:ind w:left="454" w:hanging="454"/>
              <w:jc w:val="both"/>
              <w:rPr>
                <w:sz w:val="20"/>
                <w:szCs w:val="20"/>
              </w:rPr>
            </w:pPr>
            <w:r>
              <w:rPr>
                <w:sz w:val="20"/>
                <w:szCs w:val="20"/>
              </w:rPr>
              <w:t>B.</w:t>
            </w:r>
            <w:r>
              <w:rPr>
                <w:sz w:val="20"/>
                <w:szCs w:val="20"/>
              </w:rPr>
              <w:tab/>
              <w:t>Placer les bébés dans une position de détente, en s’assurant qu’ils aient le cont</w:t>
            </w:r>
            <w:r w:rsidR="003404EA">
              <w:rPr>
                <w:sz w:val="20"/>
                <w:szCs w:val="20"/>
              </w:rPr>
              <w:t>rôle de leur posture.  Voir pla</w:t>
            </w:r>
            <w:r w:rsidR="00B16B43">
              <w:rPr>
                <w:sz w:val="20"/>
                <w:szCs w:val="20"/>
              </w:rPr>
              <w:t>n</w:t>
            </w:r>
            <w:r>
              <w:rPr>
                <w:sz w:val="20"/>
                <w:szCs w:val="20"/>
              </w:rPr>
              <w:t xml:space="preserve"> du gros beigne de détente (figure 6.4).  Éviter tout matériel qui empêche les mouvements spontanés du bébé.</w:t>
            </w:r>
          </w:p>
        </w:tc>
      </w:tr>
      <w:tr w:rsidR="00D073EA" w:rsidTr="004A1A37">
        <w:tc>
          <w:tcPr>
            <w:tcW w:w="4758" w:type="dxa"/>
            <w:tcBorders>
              <w:right w:val="nil"/>
            </w:tcBorders>
          </w:tcPr>
          <w:p w:rsidR="00D073EA" w:rsidRDefault="00D073EA" w:rsidP="003404EA">
            <w:pPr>
              <w:spacing w:before="60" w:after="240"/>
              <w:ind w:left="425" w:hanging="425"/>
              <w:jc w:val="both"/>
              <w:rPr>
                <w:sz w:val="20"/>
                <w:szCs w:val="20"/>
              </w:rPr>
            </w:pPr>
            <w:r>
              <w:rPr>
                <w:sz w:val="20"/>
                <w:szCs w:val="20"/>
              </w:rPr>
              <w:t>3.</w:t>
            </w:r>
            <w:r>
              <w:rPr>
                <w:sz w:val="20"/>
                <w:szCs w:val="20"/>
              </w:rPr>
              <w:tab/>
              <w:t xml:space="preserve">Soulever systématiquement </w:t>
            </w:r>
            <w:r w:rsidR="00F55C58">
              <w:rPr>
                <w:sz w:val="20"/>
                <w:szCs w:val="20"/>
              </w:rPr>
              <w:t>les enfants</w:t>
            </w:r>
            <w:r>
              <w:rPr>
                <w:sz w:val="20"/>
                <w:szCs w:val="20"/>
              </w:rPr>
              <w:t xml:space="preserve"> en les prenant sous les bras et en plaçant leur visage contre notre poitrine.</w:t>
            </w:r>
          </w:p>
        </w:tc>
        <w:tc>
          <w:tcPr>
            <w:tcW w:w="716" w:type="dxa"/>
            <w:tcBorders>
              <w:left w:val="nil"/>
            </w:tcBorders>
          </w:tcPr>
          <w:p w:rsidR="00D073EA" w:rsidRPr="00E33341" w:rsidRDefault="00D073EA" w:rsidP="00612098">
            <w:pPr>
              <w:ind w:left="459" w:hanging="459"/>
              <w:jc w:val="center"/>
              <w:rPr>
                <w:sz w:val="56"/>
                <w:szCs w:val="56"/>
              </w:rPr>
            </w:pPr>
            <w:r>
              <w:rPr>
                <w:sz w:val="56"/>
                <w:szCs w:val="56"/>
              </w:rPr>
              <w:sym w:font="Wingdings" w:char="F0A8"/>
            </w:r>
          </w:p>
        </w:tc>
        <w:tc>
          <w:tcPr>
            <w:tcW w:w="4758" w:type="dxa"/>
          </w:tcPr>
          <w:p w:rsidR="00D073EA" w:rsidRDefault="00D073EA" w:rsidP="00690DCE">
            <w:pPr>
              <w:spacing w:before="60" w:after="240"/>
              <w:ind w:left="454" w:hanging="454"/>
              <w:jc w:val="both"/>
              <w:rPr>
                <w:sz w:val="20"/>
                <w:szCs w:val="20"/>
              </w:rPr>
            </w:pPr>
            <w:r>
              <w:rPr>
                <w:sz w:val="20"/>
                <w:szCs w:val="20"/>
              </w:rPr>
              <w:t>C.</w:t>
            </w:r>
            <w:r>
              <w:rPr>
                <w:sz w:val="20"/>
                <w:szCs w:val="20"/>
              </w:rPr>
              <w:tab/>
              <w:t>Prendre les enfants au niveau du centre d’équilibre (le bassin) et les porter de façon à ce qu’ils voient autour d’eux, devant eux.</w:t>
            </w:r>
          </w:p>
        </w:tc>
      </w:tr>
      <w:tr w:rsidR="00D073EA" w:rsidTr="004A1A37">
        <w:tc>
          <w:tcPr>
            <w:tcW w:w="4758" w:type="dxa"/>
            <w:tcBorders>
              <w:right w:val="nil"/>
            </w:tcBorders>
          </w:tcPr>
          <w:p w:rsidR="00D073EA" w:rsidRDefault="00D073EA" w:rsidP="00690DCE">
            <w:pPr>
              <w:spacing w:before="60" w:after="240"/>
              <w:ind w:left="425" w:hanging="425"/>
              <w:jc w:val="both"/>
              <w:rPr>
                <w:sz w:val="20"/>
                <w:szCs w:val="20"/>
              </w:rPr>
            </w:pPr>
            <w:r>
              <w:rPr>
                <w:sz w:val="20"/>
                <w:szCs w:val="20"/>
              </w:rPr>
              <w:t>4.</w:t>
            </w:r>
            <w:r>
              <w:rPr>
                <w:sz w:val="20"/>
                <w:szCs w:val="20"/>
              </w:rPr>
              <w:tab/>
              <w:t xml:space="preserve">Placer un bébé dans une position qu’il ne prend pas lui-même.  Par exemple, le </w:t>
            </w:r>
            <w:r w:rsidR="00B16B43">
              <w:rPr>
                <w:sz w:val="20"/>
                <w:szCs w:val="20"/>
              </w:rPr>
              <w:t>mettre</w:t>
            </w:r>
            <w:r>
              <w:rPr>
                <w:sz w:val="20"/>
                <w:szCs w:val="20"/>
              </w:rPr>
              <w:t xml:space="preserve"> debout s’il ne sait pas marcher, l’asseoir en le soutenant avec des coussins.</w:t>
            </w:r>
          </w:p>
        </w:tc>
        <w:tc>
          <w:tcPr>
            <w:tcW w:w="716" w:type="dxa"/>
            <w:tcBorders>
              <w:left w:val="nil"/>
            </w:tcBorders>
          </w:tcPr>
          <w:p w:rsidR="00D073EA" w:rsidRPr="00E33341" w:rsidRDefault="00D073EA" w:rsidP="00612098">
            <w:pPr>
              <w:ind w:left="459" w:hanging="459"/>
              <w:jc w:val="center"/>
              <w:rPr>
                <w:sz w:val="56"/>
                <w:szCs w:val="56"/>
              </w:rPr>
            </w:pPr>
            <w:r>
              <w:rPr>
                <w:sz w:val="56"/>
                <w:szCs w:val="56"/>
              </w:rPr>
              <w:sym w:font="Wingdings" w:char="F0A8"/>
            </w:r>
          </w:p>
        </w:tc>
        <w:tc>
          <w:tcPr>
            <w:tcW w:w="4758" w:type="dxa"/>
          </w:tcPr>
          <w:p w:rsidR="00D073EA" w:rsidRDefault="00D073EA" w:rsidP="00690DCE">
            <w:pPr>
              <w:spacing w:before="60" w:after="240"/>
              <w:ind w:left="454" w:hanging="454"/>
              <w:jc w:val="both"/>
              <w:rPr>
                <w:sz w:val="20"/>
                <w:szCs w:val="20"/>
              </w:rPr>
            </w:pPr>
            <w:r>
              <w:rPr>
                <w:sz w:val="20"/>
                <w:szCs w:val="20"/>
              </w:rPr>
              <w:t>D.</w:t>
            </w:r>
            <w:r>
              <w:rPr>
                <w:sz w:val="20"/>
                <w:szCs w:val="20"/>
              </w:rPr>
              <w:tab/>
              <w:t>Placer ces bébés dans des coussins ou des gros beignes de façon à ce qu’ils puissent voir les autres en sécurité.  À l’extérieur, ils pourront être placés dans de grands parcs.</w:t>
            </w:r>
          </w:p>
        </w:tc>
      </w:tr>
    </w:tbl>
    <w:p w:rsidR="00CE30FB" w:rsidRDefault="00CE30FB" w:rsidP="00D2631E">
      <w:pPr>
        <w:ind w:left="1276" w:hanging="1276"/>
        <w:jc w:val="center"/>
        <w:rPr>
          <w:b/>
        </w:rPr>
      </w:pPr>
    </w:p>
    <w:p w:rsidR="00CE30FB" w:rsidRDefault="00CE30FB">
      <w:pPr>
        <w:rPr>
          <w:b/>
        </w:rPr>
      </w:pPr>
      <w:r>
        <w:rPr>
          <w:b/>
        </w:rPr>
        <w:br w:type="page"/>
      </w:r>
    </w:p>
    <w:p w:rsidR="00CE30FB" w:rsidRPr="009778F1" w:rsidRDefault="00CE30FB" w:rsidP="00CE30FB">
      <w:pPr>
        <w:jc w:val="center"/>
        <w:rPr>
          <w:b/>
        </w:rPr>
      </w:pPr>
      <w:r w:rsidRPr="009778F1">
        <w:rPr>
          <w:b/>
        </w:rPr>
        <w:lastRenderedPageBreak/>
        <w:t>L’APPROCHE ÉDUCATIVE AUPRÈS DES BÉBÉS : LE RESPECT</w:t>
      </w:r>
    </w:p>
    <w:p w:rsidR="00CE30FB" w:rsidRPr="009778F1" w:rsidRDefault="00CE30FB" w:rsidP="00CE30FB">
      <w:pPr>
        <w:jc w:val="center"/>
        <w:rPr>
          <w:i/>
        </w:rPr>
      </w:pPr>
      <w:r>
        <w:rPr>
          <w:i/>
        </w:rPr>
        <w:t>Résumé des pratiques à valoriser et des pratiques à éviter</w:t>
      </w:r>
    </w:p>
    <w:p w:rsidR="00D2631E" w:rsidRPr="009778F1" w:rsidRDefault="00D2631E" w:rsidP="00D2631E">
      <w:pPr>
        <w:ind w:left="1276" w:hanging="1276"/>
        <w:jc w:val="center"/>
        <w:rPr>
          <w:b/>
        </w:rPr>
      </w:pPr>
      <w:r>
        <w:rPr>
          <w:b/>
        </w:rPr>
        <w:t xml:space="preserve">SEPTIÈME </w:t>
      </w:r>
      <w:r w:rsidRPr="009778F1">
        <w:rPr>
          <w:b/>
        </w:rPr>
        <w:t>PRINCIPE</w:t>
      </w:r>
    </w:p>
    <w:p w:rsidR="00D2631E" w:rsidRPr="009778F1" w:rsidRDefault="00D2631E" w:rsidP="00D2631E">
      <w:pPr>
        <w:jc w:val="center"/>
        <w:rPr>
          <w:i/>
        </w:rPr>
      </w:pPr>
      <w:r>
        <w:rPr>
          <w:i/>
        </w:rPr>
        <w:t>Suivre le rythme biologique du bébé</w:t>
      </w:r>
    </w:p>
    <w:p w:rsidR="00D2631E" w:rsidRPr="009778F1" w:rsidRDefault="00D2631E" w:rsidP="00D2631E">
      <w:pPr>
        <w:tabs>
          <w:tab w:val="center" w:pos="2410"/>
          <w:tab w:val="center" w:pos="7655"/>
        </w:tabs>
        <w:jc w:val="both"/>
        <w:rPr>
          <w:b/>
        </w:rPr>
      </w:pPr>
      <w:r>
        <w:rPr>
          <w:b/>
        </w:rPr>
        <w:tab/>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D2631E" w:rsidTr="004A1A37">
        <w:tc>
          <w:tcPr>
            <w:tcW w:w="4758" w:type="dxa"/>
            <w:tcBorders>
              <w:right w:val="nil"/>
            </w:tcBorders>
          </w:tcPr>
          <w:p w:rsidR="00D2631E" w:rsidRPr="009778F1" w:rsidRDefault="00D2631E" w:rsidP="00690DCE">
            <w:pPr>
              <w:spacing w:before="60" w:after="240"/>
              <w:ind w:left="425" w:hanging="425"/>
              <w:jc w:val="both"/>
              <w:rPr>
                <w:sz w:val="20"/>
                <w:szCs w:val="20"/>
              </w:rPr>
            </w:pPr>
            <w:r w:rsidRPr="009778F1">
              <w:rPr>
                <w:sz w:val="20"/>
                <w:szCs w:val="20"/>
              </w:rPr>
              <w:t>1.</w:t>
            </w:r>
            <w:r w:rsidRPr="009778F1">
              <w:rPr>
                <w:sz w:val="20"/>
                <w:szCs w:val="20"/>
              </w:rPr>
              <w:tab/>
            </w:r>
            <w:r w:rsidR="008946A0">
              <w:rPr>
                <w:sz w:val="20"/>
                <w:szCs w:val="20"/>
              </w:rPr>
              <w:t>Endormir tous les bébés ensemble.</w:t>
            </w:r>
          </w:p>
        </w:tc>
        <w:tc>
          <w:tcPr>
            <w:tcW w:w="716" w:type="dxa"/>
            <w:tcBorders>
              <w:left w:val="nil"/>
            </w:tcBorders>
          </w:tcPr>
          <w:p w:rsidR="00D2631E" w:rsidRPr="00E33341" w:rsidRDefault="00D2631E" w:rsidP="004A1A37">
            <w:pPr>
              <w:ind w:left="459" w:hanging="459"/>
              <w:jc w:val="center"/>
              <w:rPr>
                <w:sz w:val="56"/>
                <w:szCs w:val="56"/>
              </w:rPr>
            </w:pPr>
            <w:r>
              <w:rPr>
                <w:sz w:val="56"/>
                <w:szCs w:val="56"/>
              </w:rPr>
              <w:sym w:font="Wingdings" w:char="F0A8"/>
            </w:r>
          </w:p>
        </w:tc>
        <w:tc>
          <w:tcPr>
            <w:tcW w:w="4758" w:type="dxa"/>
          </w:tcPr>
          <w:p w:rsidR="00D2631E" w:rsidRPr="009778F1" w:rsidRDefault="00D2631E" w:rsidP="00690DCE">
            <w:pPr>
              <w:spacing w:before="60" w:after="240"/>
              <w:ind w:left="454" w:hanging="454"/>
              <w:jc w:val="both"/>
              <w:rPr>
                <w:sz w:val="20"/>
                <w:szCs w:val="20"/>
              </w:rPr>
            </w:pPr>
            <w:r>
              <w:rPr>
                <w:sz w:val="20"/>
                <w:szCs w:val="20"/>
              </w:rPr>
              <w:t>A.</w:t>
            </w:r>
            <w:r>
              <w:rPr>
                <w:sz w:val="20"/>
                <w:szCs w:val="20"/>
              </w:rPr>
              <w:tab/>
            </w:r>
            <w:r w:rsidR="008946A0">
              <w:rPr>
                <w:sz w:val="20"/>
                <w:szCs w:val="20"/>
              </w:rPr>
              <w:t xml:space="preserve">Toujours répondre aux pleurs du bébé.  Plus on lui répondra vite, moins il pleurera.  quand un bébé est inconsolable, rester près de lui.  Éviter que les bébés ne s’endorment en pleurant, car ils s’anéantissent dans le sommeil.  Les aider à trouver des techniques </w:t>
            </w:r>
            <w:proofErr w:type="spellStart"/>
            <w:r w:rsidR="008946A0">
              <w:rPr>
                <w:sz w:val="20"/>
                <w:szCs w:val="20"/>
              </w:rPr>
              <w:t>autocalmantes</w:t>
            </w:r>
            <w:proofErr w:type="spellEnd"/>
            <w:r w:rsidR="008946A0">
              <w:rPr>
                <w:sz w:val="20"/>
                <w:szCs w:val="20"/>
              </w:rPr>
              <w:t>, favoriser un rituel d’endormissement</w:t>
            </w:r>
            <w:r w:rsidR="00B21396">
              <w:rPr>
                <w:sz w:val="20"/>
                <w:szCs w:val="20"/>
              </w:rPr>
              <w:t>.</w:t>
            </w:r>
          </w:p>
        </w:tc>
      </w:tr>
      <w:tr w:rsidR="00CE30FB" w:rsidTr="004A1A37">
        <w:tc>
          <w:tcPr>
            <w:tcW w:w="4758" w:type="dxa"/>
            <w:tcBorders>
              <w:right w:val="nil"/>
            </w:tcBorders>
          </w:tcPr>
          <w:p w:rsidR="00CE30FB" w:rsidRPr="009778F1" w:rsidRDefault="00CE30FB" w:rsidP="00690DCE">
            <w:pPr>
              <w:spacing w:before="60" w:after="240"/>
              <w:ind w:left="425" w:hanging="425"/>
              <w:jc w:val="both"/>
              <w:rPr>
                <w:sz w:val="20"/>
                <w:szCs w:val="20"/>
              </w:rPr>
            </w:pPr>
            <w:r>
              <w:rPr>
                <w:sz w:val="20"/>
                <w:szCs w:val="20"/>
              </w:rPr>
              <w:t>2.</w:t>
            </w:r>
            <w:r>
              <w:rPr>
                <w:sz w:val="20"/>
                <w:szCs w:val="20"/>
              </w:rPr>
              <w:tab/>
              <w:t>Organiser des horaires non flexibles.</w:t>
            </w:r>
          </w:p>
        </w:tc>
        <w:tc>
          <w:tcPr>
            <w:tcW w:w="716" w:type="dxa"/>
            <w:tcBorders>
              <w:left w:val="nil"/>
            </w:tcBorders>
          </w:tcPr>
          <w:p w:rsidR="00CE30FB" w:rsidRDefault="00CE30FB">
            <w:r w:rsidRPr="00B73C0F">
              <w:rPr>
                <w:sz w:val="56"/>
                <w:szCs w:val="56"/>
              </w:rPr>
              <w:sym w:font="Wingdings" w:char="F0A8"/>
            </w:r>
          </w:p>
        </w:tc>
        <w:tc>
          <w:tcPr>
            <w:tcW w:w="4758" w:type="dxa"/>
          </w:tcPr>
          <w:p w:rsidR="00CE30FB" w:rsidRDefault="00CE30FB" w:rsidP="00690DCE">
            <w:pPr>
              <w:spacing w:before="60" w:after="240"/>
              <w:ind w:left="454" w:hanging="454"/>
              <w:jc w:val="both"/>
              <w:rPr>
                <w:sz w:val="20"/>
                <w:szCs w:val="20"/>
              </w:rPr>
            </w:pPr>
            <w:r>
              <w:rPr>
                <w:sz w:val="20"/>
                <w:szCs w:val="20"/>
              </w:rPr>
              <w:t>B.</w:t>
            </w:r>
            <w:r>
              <w:rPr>
                <w:sz w:val="20"/>
                <w:szCs w:val="20"/>
              </w:rPr>
              <w:tab/>
              <w:t>Voir à ce que chaque bébé, même le plus discret, ait sa dose d’attention.  Apprendre aux bébés qui crient d’autres modes de communication.</w:t>
            </w:r>
          </w:p>
        </w:tc>
      </w:tr>
      <w:tr w:rsidR="00CE30FB" w:rsidTr="004A1A37">
        <w:tc>
          <w:tcPr>
            <w:tcW w:w="4758" w:type="dxa"/>
            <w:tcBorders>
              <w:right w:val="nil"/>
            </w:tcBorders>
          </w:tcPr>
          <w:p w:rsidR="00CE30FB" w:rsidRDefault="00CE30FB" w:rsidP="00690DCE">
            <w:pPr>
              <w:spacing w:before="60" w:after="240"/>
              <w:ind w:left="425" w:hanging="425"/>
              <w:jc w:val="both"/>
              <w:rPr>
                <w:sz w:val="20"/>
                <w:szCs w:val="20"/>
              </w:rPr>
            </w:pPr>
            <w:r>
              <w:rPr>
                <w:sz w:val="20"/>
                <w:szCs w:val="20"/>
              </w:rPr>
              <w:t>3.</w:t>
            </w:r>
            <w:r>
              <w:rPr>
                <w:sz w:val="20"/>
                <w:szCs w:val="20"/>
              </w:rPr>
              <w:tab/>
              <w:t>Réveiller les bébés.</w:t>
            </w:r>
          </w:p>
        </w:tc>
        <w:tc>
          <w:tcPr>
            <w:tcW w:w="716" w:type="dxa"/>
            <w:tcBorders>
              <w:left w:val="nil"/>
            </w:tcBorders>
          </w:tcPr>
          <w:p w:rsidR="00CE30FB" w:rsidRDefault="00CE30FB">
            <w:r w:rsidRPr="00B73C0F">
              <w:rPr>
                <w:sz w:val="56"/>
                <w:szCs w:val="56"/>
              </w:rPr>
              <w:sym w:font="Wingdings" w:char="F0A8"/>
            </w:r>
          </w:p>
        </w:tc>
        <w:tc>
          <w:tcPr>
            <w:tcW w:w="4758" w:type="dxa"/>
          </w:tcPr>
          <w:p w:rsidR="00CE30FB" w:rsidRDefault="00CE30FB" w:rsidP="00690DCE">
            <w:pPr>
              <w:spacing w:before="60" w:after="240"/>
              <w:ind w:left="454" w:hanging="454"/>
              <w:jc w:val="both"/>
              <w:rPr>
                <w:sz w:val="20"/>
                <w:szCs w:val="20"/>
              </w:rPr>
            </w:pPr>
            <w:r>
              <w:rPr>
                <w:sz w:val="20"/>
                <w:szCs w:val="20"/>
              </w:rPr>
              <w:t>C.</w:t>
            </w:r>
            <w:r>
              <w:rPr>
                <w:sz w:val="20"/>
                <w:szCs w:val="20"/>
              </w:rPr>
              <w:tab/>
              <w:t>Endormir les bébés qui sont prêts.  Aménager la salle de sommeil de façon à séparer les bébés qui ont des rythmes de sommeil opposés : deux petits espaces de cinq lits.</w:t>
            </w:r>
          </w:p>
        </w:tc>
      </w:tr>
      <w:tr w:rsidR="00CE30FB" w:rsidTr="004A1A37">
        <w:tc>
          <w:tcPr>
            <w:tcW w:w="4758" w:type="dxa"/>
            <w:tcBorders>
              <w:right w:val="nil"/>
            </w:tcBorders>
          </w:tcPr>
          <w:p w:rsidR="00CE30FB" w:rsidRDefault="00CE30FB" w:rsidP="00690DCE">
            <w:pPr>
              <w:spacing w:before="60" w:after="240"/>
              <w:ind w:left="425" w:hanging="425"/>
              <w:jc w:val="both"/>
              <w:rPr>
                <w:sz w:val="20"/>
                <w:szCs w:val="20"/>
              </w:rPr>
            </w:pPr>
            <w:r>
              <w:rPr>
                <w:sz w:val="20"/>
                <w:szCs w:val="20"/>
              </w:rPr>
              <w:t>4.</w:t>
            </w:r>
            <w:r>
              <w:rPr>
                <w:sz w:val="20"/>
                <w:szCs w:val="20"/>
              </w:rPr>
              <w:tab/>
              <w:t>Laisser pleurer les bébés.</w:t>
            </w:r>
          </w:p>
        </w:tc>
        <w:tc>
          <w:tcPr>
            <w:tcW w:w="716" w:type="dxa"/>
            <w:tcBorders>
              <w:left w:val="nil"/>
            </w:tcBorders>
          </w:tcPr>
          <w:p w:rsidR="00CE30FB" w:rsidRDefault="00CE30FB">
            <w:r w:rsidRPr="00B73C0F">
              <w:rPr>
                <w:sz w:val="56"/>
                <w:szCs w:val="56"/>
              </w:rPr>
              <w:sym w:font="Wingdings" w:char="F0A8"/>
            </w:r>
          </w:p>
        </w:tc>
        <w:tc>
          <w:tcPr>
            <w:tcW w:w="4758" w:type="dxa"/>
          </w:tcPr>
          <w:p w:rsidR="00CE30FB" w:rsidRDefault="00CE30FB" w:rsidP="00690DCE">
            <w:pPr>
              <w:spacing w:before="60" w:after="240"/>
              <w:ind w:left="454" w:hanging="454"/>
              <w:jc w:val="both"/>
              <w:rPr>
                <w:sz w:val="20"/>
                <w:szCs w:val="20"/>
              </w:rPr>
            </w:pPr>
            <w:r>
              <w:rPr>
                <w:sz w:val="20"/>
                <w:szCs w:val="20"/>
              </w:rPr>
              <w:t>D.</w:t>
            </w:r>
            <w:r>
              <w:rPr>
                <w:sz w:val="20"/>
                <w:szCs w:val="20"/>
              </w:rPr>
              <w:tab/>
              <w:t>Accepter que le bébé se nourrisse selon ses goûts, lui faire confiance.</w:t>
            </w:r>
          </w:p>
        </w:tc>
      </w:tr>
      <w:tr w:rsidR="00CE30FB" w:rsidTr="004A1A37">
        <w:tc>
          <w:tcPr>
            <w:tcW w:w="4758" w:type="dxa"/>
            <w:tcBorders>
              <w:right w:val="nil"/>
            </w:tcBorders>
          </w:tcPr>
          <w:p w:rsidR="00CE30FB" w:rsidRDefault="00CE30FB" w:rsidP="00690DCE">
            <w:pPr>
              <w:spacing w:before="60" w:after="240"/>
              <w:ind w:left="425" w:hanging="425"/>
              <w:jc w:val="both"/>
              <w:rPr>
                <w:sz w:val="20"/>
                <w:szCs w:val="20"/>
              </w:rPr>
            </w:pPr>
            <w:r>
              <w:rPr>
                <w:sz w:val="20"/>
                <w:szCs w:val="20"/>
              </w:rPr>
              <w:t>5.</w:t>
            </w:r>
            <w:r>
              <w:rPr>
                <w:sz w:val="20"/>
                <w:szCs w:val="20"/>
              </w:rPr>
              <w:tab/>
              <w:t>Essayer d’endormir un bébé pendant plus de vingt minutes.</w:t>
            </w:r>
          </w:p>
        </w:tc>
        <w:tc>
          <w:tcPr>
            <w:tcW w:w="716" w:type="dxa"/>
            <w:tcBorders>
              <w:left w:val="nil"/>
            </w:tcBorders>
          </w:tcPr>
          <w:p w:rsidR="00CE30FB" w:rsidRDefault="00CE30FB">
            <w:r w:rsidRPr="00B73C0F">
              <w:rPr>
                <w:sz w:val="56"/>
                <w:szCs w:val="56"/>
              </w:rPr>
              <w:sym w:font="Wingdings" w:char="F0A8"/>
            </w:r>
          </w:p>
        </w:tc>
        <w:tc>
          <w:tcPr>
            <w:tcW w:w="4758" w:type="dxa"/>
          </w:tcPr>
          <w:p w:rsidR="00CE30FB" w:rsidRDefault="00CE30FB" w:rsidP="00690DCE">
            <w:pPr>
              <w:spacing w:before="60" w:after="240"/>
              <w:ind w:left="454" w:hanging="454"/>
              <w:jc w:val="both"/>
              <w:rPr>
                <w:sz w:val="20"/>
                <w:szCs w:val="20"/>
              </w:rPr>
            </w:pPr>
            <w:r>
              <w:rPr>
                <w:sz w:val="20"/>
                <w:szCs w:val="20"/>
              </w:rPr>
              <w:t>E.</w:t>
            </w:r>
            <w:r>
              <w:rPr>
                <w:sz w:val="20"/>
                <w:szCs w:val="20"/>
              </w:rPr>
              <w:tab/>
              <w:t>Laisser le</w:t>
            </w:r>
            <w:r w:rsidR="00B80059">
              <w:rPr>
                <w:sz w:val="20"/>
                <w:szCs w:val="20"/>
              </w:rPr>
              <w:t>s</w:t>
            </w:r>
            <w:r>
              <w:rPr>
                <w:sz w:val="20"/>
                <w:szCs w:val="20"/>
              </w:rPr>
              <w:t xml:space="preserve"> bébé</w:t>
            </w:r>
            <w:r w:rsidR="00B80059">
              <w:rPr>
                <w:sz w:val="20"/>
                <w:szCs w:val="20"/>
              </w:rPr>
              <w:t>s</w:t>
            </w:r>
            <w:r>
              <w:rPr>
                <w:sz w:val="20"/>
                <w:szCs w:val="20"/>
              </w:rPr>
              <w:t xml:space="preserve"> se réveiller quand ils sont prêts pour favoriser la sécrétion de l’hormone de croissance.</w:t>
            </w:r>
          </w:p>
        </w:tc>
      </w:tr>
      <w:tr w:rsidR="00CE30FB" w:rsidTr="004A1A37">
        <w:tc>
          <w:tcPr>
            <w:tcW w:w="4758" w:type="dxa"/>
            <w:tcBorders>
              <w:right w:val="nil"/>
            </w:tcBorders>
          </w:tcPr>
          <w:p w:rsidR="00CE30FB" w:rsidRDefault="00CE30FB" w:rsidP="00690DCE">
            <w:pPr>
              <w:spacing w:before="60" w:after="240"/>
              <w:ind w:left="425" w:hanging="425"/>
              <w:jc w:val="both"/>
              <w:rPr>
                <w:sz w:val="20"/>
                <w:szCs w:val="20"/>
              </w:rPr>
            </w:pPr>
            <w:r>
              <w:rPr>
                <w:sz w:val="20"/>
                <w:szCs w:val="20"/>
              </w:rPr>
              <w:t>6.</w:t>
            </w:r>
            <w:r>
              <w:rPr>
                <w:sz w:val="20"/>
                <w:szCs w:val="20"/>
              </w:rPr>
              <w:tab/>
              <w:t>Forcer un bébé à manger.</w:t>
            </w:r>
          </w:p>
        </w:tc>
        <w:tc>
          <w:tcPr>
            <w:tcW w:w="716" w:type="dxa"/>
            <w:tcBorders>
              <w:left w:val="nil"/>
            </w:tcBorders>
          </w:tcPr>
          <w:p w:rsidR="00CE30FB" w:rsidRDefault="00CE30FB">
            <w:r w:rsidRPr="00B73C0F">
              <w:rPr>
                <w:sz w:val="56"/>
                <w:szCs w:val="56"/>
              </w:rPr>
              <w:sym w:font="Wingdings" w:char="F0A8"/>
            </w:r>
          </w:p>
        </w:tc>
        <w:tc>
          <w:tcPr>
            <w:tcW w:w="4758" w:type="dxa"/>
          </w:tcPr>
          <w:p w:rsidR="00CE30FB" w:rsidRDefault="00CE30FB" w:rsidP="00690DCE">
            <w:pPr>
              <w:spacing w:before="60" w:after="240"/>
              <w:ind w:left="454" w:hanging="454"/>
              <w:jc w:val="both"/>
              <w:rPr>
                <w:sz w:val="20"/>
                <w:szCs w:val="20"/>
              </w:rPr>
            </w:pPr>
            <w:r>
              <w:rPr>
                <w:sz w:val="20"/>
                <w:szCs w:val="20"/>
              </w:rPr>
              <w:t>F.</w:t>
            </w:r>
            <w:r>
              <w:rPr>
                <w:sz w:val="20"/>
                <w:szCs w:val="20"/>
              </w:rPr>
              <w:tab/>
              <w:t>Lever le bébé après vingt minutes d’essai d’endormissement.  Attendre des signaux plus forts d’endormissement.</w:t>
            </w:r>
          </w:p>
        </w:tc>
      </w:tr>
      <w:tr w:rsidR="00CE30FB" w:rsidTr="004A1A37">
        <w:tc>
          <w:tcPr>
            <w:tcW w:w="4758" w:type="dxa"/>
            <w:tcBorders>
              <w:right w:val="nil"/>
            </w:tcBorders>
          </w:tcPr>
          <w:p w:rsidR="00CE30FB" w:rsidRDefault="00CE30FB" w:rsidP="00690DCE">
            <w:pPr>
              <w:spacing w:before="60" w:after="240"/>
              <w:ind w:left="425" w:hanging="425"/>
              <w:jc w:val="both"/>
              <w:rPr>
                <w:sz w:val="20"/>
                <w:szCs w:val="20"/>
              </w:rPr>
            </w:pPr>
            <w:r>
              <w:rPr>
                <w:sz w:val="20"/>
                <w:szCs w:val="20"/>
              </w:rPr>
              <w:t>7.</w:t>
            </w:r>
            <w:r>
              <w:rPr>
                <w:sz w:val="20"/>
                <w:szCs w:val="20"/>
              </w:rPr>
              <w:tab/>
              <w:t>S’occuper des bébés qui crient le plus.</w:t>
            </w:r>
          </w:p>
        </w:tc>
        <w:tc>
          <w:tcPr>
            <w:tcW w:w="716" w:type="dxa"/>
            <w:tcBorders>
              <w:left w:val="nil"/>
            </w:tcBorders>
          </w:tcPr>
          <w:p w:rsidR="00CE30FB" w:rsidRDefault="00CE30FB">
            <w:r w:rsidRPr="00B73C0F">
              <w:rPr>
                <w:sz w:val="56"/>
                <w:szCs w:val="56"/>
              </w:rPr>
              <w:sym w:font="Wingdings" w:char="F0A8"/>
            </w:r>
          </w:p>
        </w:tc>
        <w:tc>
          <w:tcPr>
            <w:tcW w:w="4758" w:type="dxa"/>
          </w:tcPr>
          <w:p w:rsidR="00CE30FB" w:rsidRDefault="00CE30FB" w:rsidP="00690DCE">
            <w:pPr>
              <w:spacing w:before="60" w:after="240"/>
              <w:ind w:left="454" w:hanging="454"/>
              <w:jc w:val="both"/>
              <w:rPr>
                <w:sz w:val="20"/>
                <w:szCs w:val="20"/>
              </w:rPr>
            </w:pPr>
            <w:r>
              <w:rPr>
                <w:sz w:val="20"/>
                <w:szCs w:val="20"/>
              </w:rPr>
              <w:t>G.</w:t>
            </w:r>
            <w:r>
              <w:rPr>
                <w:sz w:val="20"/>
                <w:szCs w:val="20"/>
              </w:rPr>
              <w:tab/>
              <w:t>Modifier l’horaire, après analyse des feuilles de rythme.</w:t>
            </w:r>
          </w:p>
        </w:tc>
      </w:tr>
    </w:tbl>
    <w:p w:rsidR="00510B3E" w:rsidRDefault="00510B3E" w:rsidP="004540B3"/>
    <w:p w:rsidR="00510B3E" w:rsidRDefault="00510B3E">
      <w:r>
        <w:br w:type="page"/>
      </w:r>
    </w:p>
    <w:p w:rsidR="00510B3E" w:rsidRPr="009778F1" w:rsidRDefault="00510B3E" w:rsidP="00510B3E">
      <w:pPr>
        <w:jc w:val="center"/>
        <w:rPr>
          <w:b/>
        </w:rPr>
      </w:pPr>
      <w:r w:rsidRPr="009778F1">
        <w:rPr>
          <w:b/>
        </w:rPr>
        <w:lastRenderedPageBreak/>
        <w:t>L’APPROCHE ÉDUCATIVE AUPRÈS DES BÉBÉS : LE RESPECT</w:t>
      </w:r>
    </w:p>
    <w:p w:rsidR="00510B3E" w:rsidRPr="009778F1" w:rsidRDefault="00510B3E" w:rsidP="00510B3E">
      <w:pPr>
        <w:jc w:val="center"/>
        <w:rPr>
          <w:i/>
        </w:rPr>
      </w:pPr>
      <w:r>
        <w:rPr>
          <w:i/>
        </w:rPr>
        <w:t>Résumé des pratiques à valoriser et des pratiques à éviter</w:t>
      </w:r>
    </w:p>
    <w:p w:rsidR="00510B3E" w:rsidRPr="009778F1" w:rsidRDefault="00510B3E" w:rsidP="00510B3E">
      <w:pPr>
        <w:ind w:left="1276" w:hanging="1276"/>
        <w:jc w:val="center"/>
        <w:rPr>
          <w:b/>
        </w:rPr>
      </w:pPr>
      <w:r>
        <w:rPr>
          <w:b/>
        </w:rPr>
        <w:t xml:space="preserve">HUITIÈME </w:t>
      </w:r>
      <w:r w:rsidRPr="009778F1">
        <w:rPr>
          <w:b/>
        </w:rPr>
        <w:t>PRINCIPE</w:t>
      </w:r>
    </w:p>
    <w:p w:rsidR="00510B3E" w:rsidRPr="009778F1" w:rsidRDefault="00510B3E" w:rsidP="00510B3E">
      <w:pPr>
        <w:jc w:val="center"/>
        <w:rPr>
          <w:i/>
        </w:rPr>
      </w:pPr>
      <w:r>
        <w:rPr>
          <w:i/>
        </w:rPr>
        <w:t>Parler au bébé</w:t>
      </w:r>
    </w:p>
    <w:p w:rsidR="00510B3E" w:rsidRPr="009778F1" w:rsidRDefault="00510B3E" w:rsidP="00510B3E">
      <w:pPr>
        <w:tabs>
          <w:tab w:val="center" w:pos="2410"/>
          <w:tab w:val="center" w:pos="7655"/>
        </w:tabs>
        <w:jc w:val="both"/>
        <w:rPr>
          <w:b/>
        </w:rPr>
      </w:pPr>
      <w:r>
        <w:rPr>
          <w:b/>
        </w:rPr>
        <w:tab/>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510B3E" w:rsidTr="00612098">
        <w:tc>
          <w:tcPr>
            <w:tcW w:w="4758" w:type="dxa"/>
            <w:tcBorders>
              <w:right w:val="nil"/>
            </w:tcBorders>
          </w:tcPr>
          <w:p w:rsidR="00510B3E" w:rsidRPr="009778F1" w:rsidRDefault="00510B3E" w:rsidP="00690DCE">
            <w:pPr>
              <w:spacing w:before="60" w:after="240"/>
              <w:ind w:left="425" w:hanging="425"/>
              <w:jc w:val="both"/>
              <w:rPr>
                <w:sz w:val="20"/>
                <w:szCs w:val="20"/>
              </w:rPr>
            </w:pPr>
            <w:r w:rsidRPr="009778F1">
              <w:rPr>
                <w:sz w:val="20"/>
                <w:szCs w:val="20"/>
              </w:rPr>
              <w:t>1.</w:t>
            </w:r>
            <w:r w:rsidRPr="009778F1">
              <w:rPr>
                <w:sz w:val="20"/>
                <w:szCs w:val="20"/>
              </w:rPr>
              <w:tab/>
            </w:r>
            <w:r>
              <w:rPr>
                <w:sz w:val="20"/>
                <w:szCs w:val="20"/>
              </w:rPr>
              <w:t>Mentir au bébé : dire au bébé que ses parents vont revenir dans cinq minutes, alors que c’est dans trois heures.</w:t>
            </w:r>
          </w:p>
        </w:tc>
        <w:tc>
          <w:tcPr>
            <w:tcW w:w="716" w:type="dxa"/>
            <w:tcBorders>
              <w:left w:val="nil"/>
            </w:tcBorders>
          </w:tcPr>
          <w:p w:rsidR="00510B3E" w:rsidRPr="00E33341" w:rsidRDefault="00510B3E" w:rsidP="00612098">
            <w:pPr>
              <w:ind w:left="459" w:hanging="459"/>
              <w:jc w:val="center"/>
              <w:rPr>
                <w:sz w:val="56"/>
                <w:szCs w:val="56"/>
              </w:rPr>
            </w:pPr>
            <w:r>
              <w:rPr>
                <w:sz w:val="56"/>
                <w:szCs w:val="56"/>
              </w:rPr>
              <w:sym w:font="Wingdings" w:char="F0A8"/>
            </w:r>
          </w:p>
        </w:tc>
        <w:tc>
          <w:tcPr>
            <w:tcW w:w="4758" w:type="dxa"/>
          </w:tcPr>
          <w:p w:rsidR="00510B3E" w:rsidRPr="009778F1" w:rsidRDefault="00510B3E" w:rsidP="00690DCE">
            <w:pPr>
              <w:spacing w:before="60" w:after="240"/>
              <w:ind w:left="454" w:hanging="454"/>
              <w:jc w:val="both"/>
              <w:rPr>
                <w:sz w:val="20"/>
                <w:szCs w:val="20"/>
              </w:rPr>
            </w:pPr>
            <w:r>
              <w:rPr>
                <w:sz w:val="20"/>
                <w:szCs w:val="20"/>
              </w:rPr>
              <w:t>A.</w:t>
            </w:r>
            <w:r>
              <w:rPr>
                <w:sz w:val="20"/>
                <w:szCs w:val="20"/>
              </w:rPr>
              <w:tab/>
              <w:t>Dire au bébé comment faire les choses : « Oui, ouvre ta main pour flatter ses cheveux. »</w:t>
            </w:r>
          </w:p>
        </w:tc>
      </w:tr>
      <w:tr w:rsidR="00510B3E" w:rsidTr="00612098">
        <w:tc>
          <w:tcPr>
            <w:tcW w:w="4758" w:type="dxa"/>
            <w:tcBorders>
              <w:right w:val="nil"/>
            </w:tcBorders>
          </w:tcPr>
          <w:p w:rsidR="00510B3E" w:rsidRPr="009778F1" w:rsidRDefault="00510B3E" w:rsidP="00B16B43">
            <w:pPr>
              <w:spacing w:before="60" w:after="240"/>
              <w:ind w:left="425" w:hanging="425"/>
              <w:jc w:val="both"/>
              <w:rPr>
                <w:sz w:val="20"/>
                <w:szCs w:val="20"/>
              </w:rPr>
            </w:pPr>
            <w:r>
              <w:rPr>
                <w:sz w:val="20"/>
                <w:szCs w:val="20"/>
              </w:rPr>
              <w:t>2.</w:t>
            </w:r>
            <w:r>
              <w:rPr>
                <w:sz w:val="20"/>
                <w:szCs w:val="20"/>
              </w:rPr>
              <w:tab/>
              <w:t>Toujours expliquer au bébé ce qu’il ne doit pas faire : « Ne tire pas les cheveux de Nicolas</w:t>
            </w:r>
            <w:r w:rsidR="00F76A6D">
              <w:rPr>
                <w:sz w:val="20"/>
                <w:szCs w:val="20"/>
              </w:rPr>
              <w:t>.</w:t>
            </w:r>
            <w:r>
              <w:rPr>
                <w:sz w:val="20"/>
                <w:szCs w:val="20"/>
              </w:rPr>
              <w:t xml:space="preserve"> »</w:t>
            </w:r>
          </w:p>
        </w:tc>
        <w:tc>
          <w:tcPr>
            <w:tcW w:w="716" w:type="dxa"/>
            <w:tcBorders>
              <w:left w:val="nil"/>
            </w:tcBorders>
          </w:tcPr>
          <w:p w:rsidR="00510B3E" w:rsidRPr="00E33341" w:rsidRDefault="00510B3E" w:rsidP="00612098">
            <w:pPr>
              <w:ind w:left="459" w:hanging="459"/>
              <w:jc w:val="center"/>
              <w:rPr>
                <w:sz w:val="56"/>
                <w:szCs w:val="56"/>
              </w:rPr>
            </w:pPr>
            <w:r>
              <w:rPr>
                <w:sz w:val="56"/>
                <w:szCs w:val="56"/>
              </w:rPr>
              <w:sym w:font="Wingdings" w:char="F0A8"/>
            </w:r>
          </w:p>
        </w:tc>
        <w:tc>
          <w:tcPr>
            <w:tcW w:w="4758" w:type="dxa"/>
          </w:tcPr>
          <w:p w:rsidR="00510B3E" w:rsidRDefault="00510B3E" w:rsidP="00690DCE">
            <w:pPr>
              <w:spacing w:before="60" w:after="240"/>
              <w:ind w:left="454" w:hanging="454"/>
              <w:jc w:val="both"/>
              <w:rPr>
                <w:sz w:val="20"/>
                <w:szCs w:val="20"/>
              </w:rPr>
            </w:pPr>
            <w:r>
              <w:rPr>
                <w:sz w:val="20"/>
                <w:szCs w:val="20"/>
              </w:rPr>
              <w:t>B.</w:t>
            </w:r>
            <w:r>
              <w:rPr>
                <w:sz w:val="20"/>
                <w:szCs w:val="20"/>
              </w:rPr>
              <w:tab/>
              <w:t>Expliquer aux bébés les différents moments de leur vie, ce qui va arriver, ce qui se passe entre eux, ce que leur action provoque sur le matériel de jeu.  Parler avec eux de leur vie.</w:t>
            </w:r>
          </w:p>
        </w:tc>
      </w:tr>
      <w:tr w:rsidR="00510B3E" w:rsidTr="00612098">
        <w:tc>
          <w:tcPr>
            <w:tcW w:w="4758" w:type="dxa"/>
            <w:tcBorders>
              <w:right w:val="nil"/>
            </w:tcBorders>
          </w:tcPr>
          <w:p w:rsidR="00510B3E" w:rsidRDefault="00510B3E" w:rsidP="00690DCE">
            <w:pPr>
              <w:spacing w:before="60" w:after="240"/>
              <w:ind w:left="425" w:hanging="425"/>
              <w:jc w:val="both"/>
              <w:rPr>
                <w:sz w:val="20"/>
                <w:szCs w:val="20"/>
              </w:rPr>
            </w:pPr>
            <w:r>
              <w:rPr>
                <w:sz w:val="20"/>
                <w:szCs w:val="20"/>
              </w:rPr>
              <w:t>3.</w:t>
            </w:r>
            <w:r>
              <w:rPr>
                <w:sz w:val="20"/>
                <w:szCs w:val="20"/>
              </w:rPr>
              <w:tab/>
              <w:t>Ne pas parler aux enfants, sauf pour les interdits.</w:t>
            </w:r>
          </w:p>
        </w:tc>
        <w:tc>
          <w:tcPr>
            <w:tcW w:w="716" w:type="dxa"/>
            <w:tcBorders>
              <w:left w:val="nil"/>
            </w:tcBorders>
          </w:tcPr>
          <w:p w:rsidR="00510B3E" w:rsidRPr="00E33341" w:rsidRDefault="00510B3E" w:rsidP="00612098">
            <w:pPr>
              <w:ind w:left="459" w:hanging="459"/>
              <w:jc w:val="center"/>
              <w:rPr>
                <w:sz w:val="56"/>
                <w:szCs w:val="56"/>
              </w:rPr>
            </w:pPr>
            <w:r>
              <w:rPr>
                <w:sz w:val="56"/>
                <w:szCs w:val="56"/>
              </w:rPr>
              <w:sym w:font="Wingdings" w:char="F0A8"/>
            </w:r>
          </w:p>
        </w:tc>
        <w:tc>
          <w:tcPr>
            <w:tcW w:w="4758" w:type="dxa"/>
          </w:tcPr>
          <w:p w:rsidR="00510B3E" w:rsidRDefault="00510B3E" w:rsidP="00690DCE">
            <w:pPr>
              <w:spacing w:before="60"/>
              <w:ind w:left="454" w:hanging="454"/>
              <w:jc w:val="both"/>
              <w:rPr>
                <w:sz w:val="20"/>
                <w:szCs w:val="20"/>
              </w:rPr>
            </w:pPr>
            <w:r>
              <w:rPr>
                <w:sz w:val="20"/>
                <w:szCs w:val="20"/>
              </w:rPr>
              <w:t>C.</w:t>
            </w:r>
            <w:r>
              <w:rPr>
                <w:sz w:val="20"/>
                <w:szCs w:val="20"/>
              </w:rPr>
              <w:tab/>
              <w:t>Parler au bébé quand ses parents partent, lui expliquer qu’ils partent, mais qu’ils vont revenir.  Accepter ses pleurs.  Être proche physiquement du bébé.</w:t>
            </w:r>
          </w:p>
          <w:p w:rsidR="00510B3E" w:rsidRDefault="00510B3E" w:rsidP="00690DCE">
            <w:pPr>
              <w:ind w:left="454" w:hanging="454"/>
              <w:jc w:val="both"/>
              <w:rPr>
                <w:sz w:val="20"/>
                <w:szCs w:val="20"/>
              </w:rPr>
            </w:pPr>
            <w:r>
              <w:rPr>
                <w:sz w:val="20"/>
                <w:szCs w:val="20"/>
              </w:rPr>
              <w:tab/>
              <w:t>Dire aux parents que c’est important qu’ils ne se sauvent pas.</w:t>
            </w:r>
          </w:p>
          <w:p w:rsidR="00510B3E" w:rsidRDefault="00510B3E" w:rsidP="00690DCE">
            <w:pPr>
              <w:spacing w:after="240"/>
              <w:ind w:left="454" w:hanging="454"/>
              <w:jc w:val="both"/>
              <w:rPr>
                <w:sz w:val="20"/>
                <w:szCs w:val="20"/>
              </w:rPr>
            </w:pPr>
            <w:r>
              <w:rPr>
                <w:sz w:val="20"/>
                <w:szCs w:val="20"/>
              </w:rPr>
              <w:tab/>
              <w:t>Expliquer au bébé quand ses parents vont revenir, lui donner des repères dans le temps.</w:t>
            </w:r>
          </w:p>
        </w:tc>
      </w:tr>
      <w:tr w:rsidR="00510B3E" w:rsidTr="00612098">
        <w:tc>
          <w:tcPr>
            <w:tcW w:w="4758" w:type="dxa"/>
            <w:tcBorders>
              <w:right w:val="nil"/>
            </w:tcBorders>
          </w:tcPr>
          <w:p w:rsidR="00510B3E" w:rsidRDefault="00510B3E" w:rsidP="00690DCE">
            <w:pPr>
              <w:spacing w:before="60" w:after="240"/>
              <w:ind w:left="425" w:hanging="425"/>
              <w:jc w:val="both"/>
              <w:rPr>
                <w:sz w:val="20"/>
                <w:szCs w:val="20"/>
              </w:rPr>
            </w:pPr>
            <w:r>
              <w:rPr>
                <w:sz w:val="20"/>
                <w:szCs w:val="20"/>
              </w:rPr>
              <w:t>4.</w:t>
            </w:r>
            <w:r>
              <w:rPr>
                <w:sz w:val="20"/>
                <w:szCs w:val="20"/>
              </w:rPr>
              <w:tab/>
              <w:t>Parler d’un bébé devant lui sans l’inclure à la conversation.</w:t>
            </w:r>
          </w:p>
        </w:tc>
        <w:tc>
          <w:tcPr>
            <w:tcW w:w="716" w:type="dxa"/>
            <w:tcBorders>
              <w:left w:val="nil"/>
            </w:tcBorders>
          </w:tcPr>
          <w:p w:rsidR="00510B3E" w:rsidRPr="00E33341" w:rsidRDefault="00510B3E" w:rsidP="00612098">
            <w:pPr>
              <w:ind w:left="459" w:hanging="459"/>
              <w:jc w:val="center"/>
              <w:rPr>
                <w:sz w:val="56"/>
                <w:szCs w:val="56"/>
              </w:rPr>
            </w:pPr>
            <w:r>
              <w:rPr>
                <w:sz w:val="56"/>
                <w:szCs w:val="56"/>
              </w:rPr>
              <w:sym w:font="Wingdings" w:char="F0A8"/>
            </w:r>
          </w:p>
        </w:tc>
        <w:tc>
          <w:tcPr>
            <w:tcW w:w="4758" w:type="dxa"/>
          </w:tcPr>
          <w:p w:rsidR="00510B3E" w:rsidRDefault="00510B3E" w:rsidP="00690DCE">
            <w:pPr>
              <w:spacing w:before="60" w:after="240"/>
              <w:ind w:left="454" w:hanging="454"/>
              <w:jc w:val="both"/>
              <w:rPr>
                <w:sz w:val="20"/>
                <w:szCs w:val="20"/>
              </w:rPr>
            </w:pPr>
            <w:r>
              <w:rPr>
                <w:sz w:val="20"/>
                <w:szCs w:val="20"/>
              </w:rPr>
              <w:t>D.</w:t>
            </w:r>
            <w:r>
              <w:rPr>
                <w:sz w:val="20"/>
                <w:szCs w:val="20"/>
              </w:rPr>
              <w:tab/>
              <w:t>Les observer et commenter les résultats, les réussites, les difficultés et les plaisirs.</w:t>
            </w:r>
          </w:p>
        </w:tc>
      </w:tr>
      <w:tr w:rsidR="00510B3E" w:rsidTr="00612098">
        <w:tc>
          <w:tcPr>
            <w:tcW w:w="4758" w:type="dxa"/>
            <w:tcBorders>
              <w:right w:val="nil"/>
            </w:tcBorders>
          </w:tcPr>
          <w:p w:rsidR="00510B3E" w:rsidRDefault="00510B3E" w:rsidP="00690DCE">
            <w:pPr>
              <w:spacing w:before="60" w:after="240"/>
              <w:ind w:left="425" w:hanging="425"/>
              <w:jc w:val="both"/>
              <w:rPr>
                <w:sz w:val="20"/>
                <w:szCs w:val="20"/>
              </w:rPr>
            </w:pPr>
            <w:r>
              <w:rPr>
                <w:sz w:val="20"/>
                <w:szCs w:val="20"/>
              </w:rPr>
              <w:t>5.</w:t>
            </w:r>
            <w:r>
              <w:rPr>
                <w:sz w:val="20"/>
                <w:szCs w:val="20"/>
              </w:rPr>
              <w:tab/>
              <w:t>Ne pas prendre le temps d’avertir les bébés : prendre un bébé sans l’avoir averti et sans avoir attendu sa collaboration.</w:t>
            </w:r>
          </w:p>
        </w:tc>
        <w:tc>
          <w:tcPr>
            <w:tcW w:w="716" w:type="dxa"/>
            <w:tcBorders>
              <w:left w:val="nil"/>
            </w:tcBorders>
          </w:tcPr>
          <w:p w:rsidR="00510B3E" w:rsidRPr="00E33341" w:rsidRDefault="00510B3E" w:rsidP="00612098">
            <w:pPr>
              <w:ind w:left="459" w:hanging="459"/>
              <w:jc w:val="center"/>
              <w:rPr>
                <w:sz w:val="56"/>
                <w:szCs w:val="56"/>
              </w:rPr>
            </w:pPr>
            <w:r>
              <w:rPr>
                <w:sz w:val="56"/>
                <w:szCs w:val="56"/>
              </w:rPr>
              <w:sym w:font="Wingdings" w:char="F0A8"/>
            </w:r>
          </w:p>
        </w:tc>
        <w:tc>
          <w:tcPr>
            <w:tcW w:w="4758" w:type="dxa"/>
          </w:tcPr>
          <w:p w:rsidR="00510B3E" w:rsidRDefault="00510B3E" w:rsidP="003404EA">
            <w:pPr>
              <w:spacing w:before="60" w:after="240"/>
              <w:ind w:left="454" w:hanging="454"/>
              <w:jc w:val="both"/>
              <w:rPr>
                <w:sz w:val="20"/>
                <w:szCs w:val="20"/>
              </w:rPr>
            </w:pPr>
            <w:r>
              <w:rPr>
                <w:sz w:val="20"/>
                <w:szCs w:val="20"/>
              </w:rPr>
              <w:t>E.</w:t>
            </w:r>
            <w:r>
              <w:rPr>
                <w:sz w:val="20"/>
                <w:szCs w:val="20"/>
              </w:rPr>
              <w:tab/>
              <w:t xml:space="preserve">Faire participer le bébé à la conversation, </w:t>
            </w:r>
            <w:r w:rsidR="003404EA">
              <w:rPr>
                <w:sz w:val="20"/>
                <w:szCs w:val="20"/>
              </w:rPr>
              <w:t>lui expliquer ce que l’on dit.  Le bébé saisit l’émotion des gens autour de lui.</w:t>
            </w:r>
          </w:p>
        </w:tc>
      </w:tr>
      <w:tr w:rsidR="00510B3E" w:rsidTr="00612098">
        <w:tc>
          <w:tcPr>
            <w:tcW w:w="4758" w:type="dxa"/>
            <w:tcBorders>
              <w:right w:val="nil"/>
            </w:tcBorders>
          </w:tcPr>
          <w:p w:rsidR="00510B3E" w:rsidRDefault="00510B3E" w:rsidP="00690DCE">
            <w:pPr>
              <w:spacing w:before="60" w:after="240"/>
              <w:ind w:left="425" w:hanging="425"/>
              <w:jc w:val="both"/>
              <w:rPr>
                <w:sz w:val="20"/>
                <w:szCs w:val="20"/>
              </w:rPr>
            </w:pPr>
            <w:r>
              <w:rPr>
                <w:sz w:val="20"/>
                <w:szCs w:val="20"/>
              </w:rPr>
              <w:t>6.</w:t>
            </w:r>
            <w:r>
              <w:rPr>
                <w:sz w:val="20"/>
                <w:szCs w:val="20"/>
              </w:rPr>
              <w:tab/>
              <w:t>Laisser les enfants jouer sans les observer.</w:t>
            </w:r>
          </w:p>
        </w:tc>
        <w:tc>
          <w:tcPr>
            <w:tcW w:w="716" w:type="dxa"/>
            <w:tcBorders>
              <w:left w:val="nil"/>
            </w:tcBorders>
          </w:tcPr>
          <w:p w:rsidR="00510B3E" w:rsidRPr="00E33341" w:rsidRDefault="00510B3E" w:rsidP="00612098">
            <w:pPr>
              <w:ind w:left="459" w:hanging="459"/>
              <w:jc w:val="center"/>
              <w:rPr>
                <w:sz w:val="56"/>
                <w:szCs w:val="56"/>
              </w:rPr>
            </w:pPr>
            <w:r>
              <w:rPr>
                <w:sz w:val="56"/>
                <w:szCs w:val="56"/>
              </w:rPr>
              <w:sym w:font="Wingdings" w:char="F0A8"/>
            </w:r>
          </w:p>
        </w:tc>
        <w:tc>
          <w:tcPr>
            <w:tcW w:w="4758" w:type="dxa"/>
          </w:tcPr>
          <w:p w:rsidR="00510B3E" w:rsidRDefault="00510B3E" w:rsidP="00690DCE">
            <w:pPr>
              <w:spacing w:before="60" w:after="240"/>
              <w:ind w:left="454" w:hanging="454"/>
              <w:jc w:val="both"/>
              <w:rPr>
                <w:sz w:val="20"/>
                <w:szCs w:val="20"/>
              </w:rPr>
            </w:pPr>
            <w:r>
              <w:rPr>
                <w:sz w:val="20"/>
                <w:szCs w:val="20"/>
              </w:rPr>
              <w:t>F.</w:t>
            </w:r>
            <w:r>
              <w:rPr>
                <w:sz w:val="20"/>
                <w:szCs w:val="20"/>
              </w:rPr>
              <w:tab/>
              <w:t>Toujours avertir l’enfant de ce qu’on va faire.  L’amener à collaborer graduellement.</w:t>
            </w:r>
          </w:p>
        </w:tc>
      </w:tr>
    </w:tbl>
    <w:p w:rsidR="00510B3E" w:rsidRDefault="00510B3E" w:rsidP="004540B3"/>
    <w:p w:rsidR="00510B3E" w:rsidRDefault="00510B3E">
      <w:r>
        <w:br w:type="page"/>
      </w:r>
    </w:p>
    <w:p w:rsidR="00510B3E" w:rsidRPr="009778F1" w:rsidRDefault="00510B3E" w:rsidP="00510B3E">
      <w:pPr>
        <w:jc w:val="center"/>
        <w:rPr>
          <w:b/>
        </w:rPr>
      </w:pPr>
      <w:r w:rsidRPr="009778F1">
        <w:rPr>
          <w:b/>
        </w:rPr>
        <w:lastRenderedPageBreak/>
        <w:t>L’APPROCHE ÉDUCATIVE AUPRÈS DES BÉBÉS : LE RESPECT</w:t>
      </w:r>
    </w:p>
    <w:p w:rsidR="00510B3E" w:rsidRPr="009778F1" w:rsidRDefault="00510B3E" w:rsidP="00510B3E">
      <w:pPr>
        <w:jc w:val="center"/>
        <w:rPr>
          <w:i/>
        </w:rPr>
      </w:pPr>
      <w:r>
        <w:rPr>
          <w:i/>
        </w:rPr>
        <w:t>Résumé des pratiques à valoriser et des pratiques à éviter</w:t>
      </w:r>
    </w:p>
    <w:p w:rsidR="00510B3E" w:rsidRPr="009778F1" w:rsidRDefault="00510B3E" w:rsidP="00510B3E">
      <w:pPr>
        <w:ind w:left="1276" w:hanging="1276"/>
        <w:jc w:val="center"/>
        <w:rPr>
          <w:b/>
        </w:rPr>
      </w:pPr>
      <w:r>
        <w:rPr>
          <w:b/>
        </w:rPr>
        <w:t xml:space="preserve">NEUVIÈME </w:t>
      </w:r>
      <w:r w:rsidRPr="009778F1">
        <w:rPr>
          <w:b/>
        </w:rPr>
        <w:t>PRINCIPE</w:t>
      </w:r>
    </w:p>
    <w:p w:rsidR="00510B3E" w:rsidRPr="009778F1" w:rsidRDefault="00510B3E" w:rsidP="00510B3E">
      <w:pPr>
        <w:jc w:val="center"/>
        <w:rPr>
          <w:i/>
        </w:rPr>
      </w:pPr>
      <w:r>
        <w:rPr>
          <w:i/>
        </w:rPr>
        <w:t>Aider le bébé à résoudre ses problèmes lui-même</w:t>
      </w:r>
    </w:p>
    <w:p w:rsidR="00510B3E" w:rsidRPr="009778F1" w:rsidRDefault="00510B3E" w:rsidP="00510B3E">
      <w:pPr>
        <w:tabs>
          <w:tab w:val="center" w:pos="2410"/>
          <w:tab w:val="center" w:pos="7655"/>
        </w:tabs>
        <w:jc w:val="both"/>
        <w:rPr>
          <w:b/>
        </w:rPr>
      </w:pPr>
      <w:r>
        <w:rPr>
          <w:b/>
        </w:rPr>
        <w:tab/>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510B3E" w:rsidTr="00612098">
        <w:tc>
          <w:tcPr>
            <w:tcW w:w="4758" w:type="dxa"/>
            <w:tcBorders>
              <w:right w:val="nil"/>
            </w:tcBorders>
          </w:tcPr>
          <w:p w:rsidR="00510B3E" w:rsidRPr="009778F1" w:rsidRDefault="00510B3E" w:rsidP="00690DCE">
            <w:pPr>
              <w:spacing w:before="60" w:after="240"/>
              <w:ind w:left="425" w:hanging="425"/>
              <w:jc w:val="both"/>
              <w:rPr>
                <w:sz w:val="20"/>
                <w:szCs w:val="20"/>
              </w:rPr>
            </w:pPr>
            <w:r w:rsidRPr="009778F1">
              <w:rPr>
                <w:sz w:val="20"/>
                <w:szCs w:val="20"/>
              </w:rPr>
              <w:t>1.</w:t>
            </w:r>
            <w:r w:rsidRPr="009778F1">
              <w:rPr>
                <w:sz w:val="20"/>
                <w:szCs w:val="20"/>
              </w:rPr>
              <w:tab/>
            </w:r>
            <w:r w:rsidR="00F55C58">
              <w:rPr>
                <w:sz w:val="20"/>
                <w:szCs w:val="20"/>
              </w:rPr>
              <w:t>Empêcher les actes de menac</w:t>
            </w:r>
            <w:r w:rsidR="006B64D0">
              <w:rPr>
                <w:sz w:val="20"/>
                <w:szCs w:val="20"/>
              </w:rPr>
              <w:t>e tels les cris et les coups donnés sur le sol.</w:t>
            </w:r>
          </w:p>
        </w:tc>
        <w:tc>
          <w:tcPr>
            <w:tcW w:w="716" w:type="dxa"/>
            <w:tcBorders>
              <w:left w:val="nil"/>
            </w:tcBorders>
          </w:tcPr>
          <w:p w:rsidR="00510B3E" w:rsidRPr="00E33341" w:rsidRDefault="00510B3E" w:rsidP="00612098">
            <w:pPr>
              <w:ind w:left="459" w:hanging="459"/>
              <w:jc w:val="center"/>
              <w:rPr>
                <w:sz w:val="56"/>
                <w:szCs w:val="56"/>
              </w:rPr>
            </w:pPr>
            <w:r>
              <w:rPr>
                <w:sz w:val="56"/>
                <w:szCs w:val="56"/>
              </w:rPr>
              <w:sym w:font="Wingdings" w:char="F0A8"/>
            </w:r>
          </w:p>
        </w:tc>
        <w:tc>
          <w:tcPr>
            <w:tcW w:w="4758" w:type="dxa"/>
          </w:tcPr>
          <w:p w:rsidR="00510B3E" w:rsidRPr="009778F1" w:rsidRDefault="00510B3E" w:rsidP="00690DCE">
            <w:pPr>
              <w:spacing w:before="60" w:after="240"/>
              <w:ind w:left="454" w:hanging="454"/>
              <w:jc w:val="both"/>
              <w:rPr>
                <w:sz w:val="20"/>
                <w:szCs w:val="20"/>
              </w:rPr>
            </w:pPr>
            <w:r>
              <w:rPr>
                <w:sz w:val="20"/>
                <w:szCs w:val="20"/>
              </w:rPr>
              <w:t>A.</w:t>
            </w:r>
            <w:r>
              <w:rPr>
                <w:sz w:val="20"/>
                <w:szCs w:val="20"/>
              </w:rPr>
              <w:tab/>
            </w:r>
            <w:r w:rsidR="006B64D0">
              <w:rPr>
                <w:sz w:val="20"/>
                <w:szCs w:val="20"/>
              </w:rPr>
              <w:t>Reconnaître les possessions du bébé.  L’</w:t>
            </w:r>
            <w:r w:rsidR="00B16B43">
              <w:rPr>
                <w:sz w:val="20"/>
                <w:szCs w:val="20"/>
              </w:rPr>
              <w:t>aider</w:t>
            </w:r>
            <w:r w:rsidR="006B64D0">
              <w:rPr>
                <w:sz w:val="20"/>
                <w:szCs w:val="20"/>
              </w:rPr>
              <w:t xml:space="preserve"> à les protéger.  L’accompagner pour qu’il les récupère, s’il le désire.</w:t>
            </w:r>
          </w:p>
        </w:tc>
      </w:tr>
      <w:tr w:rsidR="00F55C58" w:rsidTr="00612098">
        <w:tc>
          <w:tcPr>
            <w:tcW w:w="4758" w:type="dxa"/>
            <w:tcBorders>
              <w:right w:val="nil"/>
            </w:tcBorders>
          </w:tcPr>
          <w:p w:rsidR="00F55C58" w:rsidRPr="009778F1" w:rsidRDefault="00F55C58" w:rsidP="00690DCE">
            <w:pPr>
              <w:spacing w:before="60" w:after="240"/>
              <w:ind w:left="425" w:hanging="425"/>
              <w:jc w:val="both"/>
              <w:rPr>
                <w:sz w:val="20"/>
                <w:szCs w:val="20"/>
              </w:rPr>
            </w:pPr>
            <w:r>
              <w:rPr>
                <w:sz w:val="20"/>
                <w:szCs w:val="20"/>
              </w:rPr>
              <w:t>2.</w:t>
            </w:r>
            <w:r>
              <w:rPr>
                <w:sz w:val="20"/>
                <w:szCs w:val="20"/>
              </w:rPr>
              <w:tab/>
              <w:t xml:space="preserve">Régler les conflits entre les enfants en décidant qui a raison, à qui </w:t>
            </w:r>
            <w:r w:rsidR="00B16B43">
              <w:rPr>
                <w:sz w:val="20"/>
                <w:szCs w:val="20"/>
              </w:rPr>
              <w:t>revient</w:t>
            </w:r>
            <w:r>
              <w:rPr>
                <w:sz w:val="20"/>
                <w:szCs w:val="20"/>
              </w:rPr>
              <w:t xml:space="preserve"> un jouet, etc.</w:t>
            </w:r>
          </w:p>
        </w:tc>
        <w:tc>
          <w:tcPr>
            <w:tcW w:w="716" w:type="dxa"/>
            <w:tcBorders>
              <w:left w:val="nil"/>
            </w:tcBorders>
          </w:tcPr>
          <w:p w:rsidR="00F55C58" w:rsidRDefault="00F55C58">
            <w:r w:rsidRPr="00DA33FE">
              <w:rPr>
                <w:sz w:val="56"/>
                <w:szCs w:val="56"/>
              </w:rPr>
              <w:sym w:font="Wingdings" w:char="F0A8"/>
            </w:r>
          </w:p>
        </w:tc>
        <w:tc>
          <w:tcPr>
            <w:tcW w:w="4758" w:type="dxa"/>
          </w:tcPr>
          <w:p w:rsidR="00A463F3" w:rsidRDefault="00F55C58" w:rsidP="00690DCE">
            <w:pPr>
              <w:spacing w:before="60" w:after="240"/>
              <w:ind w:left="454" w:hanging="454"/>
              <w:jc w:val="both"/>
              <w:rPr>
                <w:sz w:val="20"/>
                <w:szCs w:val="20"/>
              </w:rPr>
            </w:pPr>
            <w:r>
              <w:rPr>
                <w:sz w:val="20"/>
                <w:szCs w:val="20"/>
              </w:rPr>
              <w:t>B.</w:t>
            </w:r>
            <w:r>
              <w:rPr>
                <w:sz w:val="20"/>
                <w:szCs w:val="20"/>
              </w:rPr>
              <w:tab/>
              <w:t>Laisser le bébé exprimer ses émotions.  Tenter de mettre des mots sur ce qu’il vit.</w:t>
            </w:r>
          </w:p>
        </w:tc>
      </w:tr>
      <w:tr w:rsidR="00F55C58" w:rsidTr="00612098">
        <w:tc>
          <w:tcPr>
            <w:tcW w:w="4758" w:type="dxa"/>
            <w:tcBorders>
              <w:right w:val="nil"/>
            </w:tcBorders>
          </w:tcPr>
          <w:p w:rsidR="00F55C58" w:rsidRDefault="00F55C58" w:rsidP="00690DCE">
            <w:pPr>
              <w:spacing w:before="60" w:after="240"/>
              <w:ind w:left="425" w:hanging="425"/>
              <w:jc w:val="both"/>
              <w:rPr>
                <w:sz w:val="20"/>
                <w:szCs w:val="20"/>
              </w:rPr>
            </w:pPr>
            <w:r>
              <w:rPr>
                <w:sz w:val="20"/>
                <w:szCs w:val="20"/>
              </w:rPr>
              <w:t>3.</w:t>
            </w:r>
            <w:r>
              <w:rPr>
                <w:sz w:val="20"/>
                <w:szCs w:val="20"/>
              </w:rPr>
              <w:tab/>
              <w:t>Secourir la victime d’une agression tout en humiliant l’agresseur.</w:t>
            </w:r>
          </w:p>
        </w:tc>
        <w:tc>
          <w:tcPr>
            <w:tcW w:w="716" w:type="dxa"/>
            <w:tcBorders>
              <w:left w:val="nil"/>
            </w:tcBorders>
          </w:tcPr>
          <w:p w:rsidR="00F55C58" w:rsidRDefault="00F55C58">
            <w:r w:rsidRPr="00DA33FE">
              <w:rPr>
                <w:sz w:val="56"/>
                <w:szCs w:val="56"/>
              </w:rPr>
              <w:sym w:font="Wingdings" w:char="F0A8"/>
            </w:r>
          </w:p>
        </w:tc>
        <w:tc>
          <w:tcPr>
            <w:tcW w:w="4758" w:type="dxa"/>
          </w:tcPr>
          <w:p w:rsidR="00A463F3" w:rsidRDefault="00F55C58" w:rsidP="00690DCE">
            <w:pPr>
              <w:spacing w:before="60" w:after="240"/>
              <w:ind w:left="454" w:hanging="454"/>
              <w:jc w:val="both"/>
              <w:rPr>
                <w:sz w:val="20"/>
                <w:szCs w:val="20"/>
              </w:rPr>
            </w:pPr>
            <w:r>
              <w:rPr>
                <w:sz w:val="20"/>
                <w:szCs w:val="20"/>
              </w:rPr>
              <w:t>C.</w:t>
            </w:r>
            <w:r>
              <w:rPr>
                <w:sz w:val="20"/>
                <w:szCs w:val="20"/>
              </w:rPr>
              <w:tab/>
              <w:t>Expliquer aux enfants les situations.  Tolérer les actes de menace, car ils servent souvent à empêcher l’agression physique.</w:t>
            </w:r>
          </w:p>
        </w:tc>
      </w:tr>
      <w:tr w:rsidR="00F55C58" w:rsidTr="00612098">
        <w:tc>
          <w:tcPr>
            <w:tcW w:w="4758" w:type="dxa"/>
            <w:tcBorders>
              <w:right w:val="nil"/>
            </w:tcBorders>
          </w:tcPr>
          <w:p w:rsidR="00A463F3" w:rsidRDefault="00F55C58" w:rsidP="00690DCE">
            <w:pPr>
              <w:spacing w:before="60" w:after="240"/>
              <w:ind w:left="425" w:hanging="425"/>
              <w:jc w:val="both"/>
              <w:rPr>
                <w:sz w:val="20"/>
                <w:szCs w:val="20"/>
              </w:rPr>
            </w:pPr>
            <w:r>
              <w:rPr>
                <w:sz w:val="20"/>
                <w:szCs w:val="20"/>
              </w:rPr>
              <w:t>4.</w:t>
            </w:r>
            <w:r>
              <w:rPr>
                <w:sz w:val="20"/>
                <w:szCs w:val="20"/>
              </w:rPr>
              <w:tab/>
              <w:t xml:space="preserve">Ne pas reconnaître les possessions du bébé </w:t>
            </w:r>
            <w:r w:rsidR="00B16B43">
              <w:rPr>
                <w:sz w:val="20"/>
                <w:szCs w:val="20"/>
              </w:rPr>
              <w:t>tels</w:t>
            </w:r>
            <w:r>
              <w:rPr>
                <w:sz w:val="20"/>
                <w:szCs w:val="20"/>
              </w:rPr>
              <w:t xml:space="preserve"> les couvertures et les toutous et ne pas l’aider à les protéger.</w:t>
            </w:r>
          </w:p>
        </w:tc>
        <w:tc>
          <w:tcPr>
            <w:tcW w:w="716" w:type="dxa"/>
            <w:tcBorders>
              <w:left w:val="nil"/>
            </w:tcBorders>
          </w:tcPr>
          <w:p w:rsidR="00F55C58" w:rsidRDefault="00F55C58">
            <w:r w:rsidRPr="00DA33FE">
              <w:rPr>
                <w:sz w:val="56"/>
                <w:szCs w:val="56"/>
              </w:rPr>
              <w:sym w:font="Wingdings" w:char="F0A8"/>
            </w:r>
          </w:p>
        </w:tc>
        <w:tc>
          <w:tcPr>
            <w:tcW w:w="4758" w:type="dxa"/>
          </w:tcPr>
          <w:p w:rsidR="00F55C58" w:rsidRDefault="00F55C58" w:rsidP="00690DCE">
            <w:pPr>
              <w:spacing w:before="60" w:after="240"/>
              <w:ind w:left="454" w:hanging="454"/>
              <w:jc w:val="both"/>
              <w:rPr>
                <w:sz w:val="20"/>
                <w:szCs w:val="20"/>
              </w:rPr>
            </w:pPr>
            <w:r>
              <w:rPr>
                <w:sz w:val="20"/>
                <w:szCs w:val="20"/>
              </w:rPr>
              <w:t>D.</w:t>
            </w:r>
            <w:r>
              <w:rPr>
                <w:sz w:val="20"/>
                <w:szCs w:val="20"/>
              </w:rPr>
              <w:tab/>
              <w:t>Aider l’enfant à trouver des réponses autres que la nourriture pour régler un problème.</w:t>
            </w:r>
          </w:p>
        </w:tc>
      </w:tr>
      <w:tr w:rsidR="00F55C58" w:rsidTr="00612098">
        <w:tc>
          <w:tcPr>
            <w:tcW w:w="4758" w:type="dxa"/>
            <w:tcBorders>
              <w:right w:val="nil"/>
            </w:tcBorders>
          </w:tcPr>
          <w:p w:rsidR="00F55C58" w:rsidRDefault="00F55C58" w:rsidP="00690DCE">
            <w:pPr>
              <w:spacing w:before="60" w:after="240"/>
              <w:ind w:left="425" w:hanging="425"/>
              <w:jc w:val="both"/>
              <w:rPr>
                <w:sz w:val="20"/>
                <w:szCs w:val="20"/>
              </w:rPr>
            </w:pPr>
            <w:r>
              <w:rPr>
                <w:sz w:val="20"/>
                <w:szCs w:val="20"/>
              </w:rPr>
              <w:t>5.</w:t>
            </w:r>
            <w:r>
              <w:rPr>
                <w:sz w:val="20"/>
                <w:szCs w:val="20"/>
              </w:rPr>
              <w:tab/>
              <w:t xml:space="preserve">Demander aux enfants d’être gentils entre eux en étant </w:t>
            </w:r>
            <w:r w:rsidR="00B16B43">
              <w:rPr>
                <w:sz w:val="20"/>
                <w:szCs w:val="20"/>
              </w:rPr>
              <w:t>brusques</w:t>
            </w:r>
            <w:r>
              <w:rPr>
                <w:sz w:val="20"/>
                <w:szCs w:val="20"/>
              </w:rPr>
              <w:t xml:space="preserve"> avec eux.</w:t>
            </w:r>
          </w:p>
        </w:tc>
        <w:tc>
          <w:tcPr>
            <w:tcW w:w="716" w:type="dxa"/>
            <w:tcBorders>
              <w:left w:val="nil"/>
            </w:tcBorders>
          </w:tcPr>
          <w:p w:rsidR="00F55C58" w:rsidRDefault="00F55C58">
            <w:r w:rsidRPr="00DA33FE">
              <w:rPr>
                <w:sz w:val="56"/>
                <w:szCs w:val="56"/>
              </w:rPr>
              <w:sym w:font="Wingdings" w:char="F0A8"/>
            </w:r>
          </w:p>
        </w:tc>
        <w:tc>
          <w:tcPr>
            <w:tcW w:w="4758" w:type="dxa"/>
          </w:tcPr>
          <w:p w:rsidR="00A463F3" w:rsidRDefault="00F55C58" w:rsidP="00690DCE">
            <w:pPr>
              <w:spacing w:before="60" w:after="240"/>
              <w:ind w:left="454" w:hanging="454"/>
              <w:jc w:val="both"/>
              <w:rPr>
                <w:sz w:val="20"/>
                <w:szCs w:val="20"/>
              </w:rPr>
            </w:pPr>
            <w:r>
              <w:rPr>
                <w:sz w:val="20"/>
                <w:szCs w:val="20"/>
              </w:rPr>
              <w:t>E.</w:t>
            </w:r>
            <w:r>
              <w:rPr>
                <w:sz w:val="20"/>
                <w:szCs w:val="20"/>
              </w:rPr>
              <w:tab/>
              <w:t>Prêcher la douceur en étant douce avec eux et avec les collègues de travail.  Les bébés se modèlent sur le comportement des adultes.</w:t>
            </w:r>
          </w:p>
        </w:tc>
      </w:tr>
      <w:tr w:rsidR="00F55C58" w:rsidTr="00612098">
        <w:tc>
          <w:tcPr>
            <w:tcW w:w="4758" w:type="dxa"/>
            <w:tcBorders>
              <w:right w:val="nil"/>
            </w:tcBorders>
          </w:tcPr>
          <w:p w:rsidR="00F55C58" w:rsidRDefault="00F55C58" w:rsidP="00690DCE">
            <w:pPr>
              <w:spacing w:before="60" w:after="240"/>
              <w:ind w:left="425" w:hanging="425"/>
              <w:jc w:val="both"/>
              <w:rPr>
                <w:sz w:val="20"/>
                <w:szCs w:val="20"/>
              </w:rPr>
            </w:pPr>
            <w:r>
              <w:rPr>
                <w:sz w:val="20"/>
                <w:szCs w:val="20"/>
              </w:rPr>
              <w:t>6.</w:t>
            </w:r>
            <w:r>
              <w:rPr>
                <w:sz w:val="20"/>
                <w:szCs w:val="20"/>
              </w:rPr>
              <w:tab/>
              <w:t>Régler tous les problèmes des bébés.</w:t>
            </w:r>
          </w:p>
        </w:tc>
        <w:tc>
          <w:tcPr>
            <w:tcW w:w="716" w:type="dxa"/>
            <w:tcBorders>
              <w:left w:val="nil"/>
            </w:tcBorders>
          </w:tcPr>
          <w:p w:rsidR="00F55C58" w:rsidRDefault="00F55C58">
            <w:r w:rsidRPr="00DA33FE">
              <w:rPr>
                <w:sz w:val="56"/>
                <w:szCs w:val="56"/>
              </w:rPr>
              <w:sym w:font="Wingdings" w:char="F0A8"/>
            </w:r>
          </w:p>
        </w:tc>
        <w:tc>
          <w:tcPr>
            <w:tcW w:w="4758" w:type="dxa"/>
          </w:tcPr>
          <w:p w:rsidR="00A463F3" w:rsidRDefault="00F55C58" w:rsidP="00690DCE">
            <w:pPr>
              <w:spacing w:before="60" w:after="240"/>
              <w:ind w:left="454" w:hanging="454"/>
              <w:jc w:val="both"/>
              <w:rPr>
                <w:sz w:val="20"/>
                <w:szCs w:val="20"/>
              </w:rPr>
            </w:pPr>
            <w:r>
              <w:rPr>
                <w:sz w:val="20"/>
                <w:szCs w:val="20"/>
              </w:rPr>
              <w:t>F.</w:t>
            </w:r>
            <w:r>
              <w:rPr>
                <w:sz w:val="20"/>
                <w:szCs w:val="20"/>
              </w:rPr>
              <w:tab/>
              <w:t>Accompagner le bébé, lui donner un indice qui l’aidera à trouver lui-même une solution quand il a un problème.</w:t>
            </w:r>
          </w:p>
        </w:tc>
      </w:tr>
      <w:tr w:rsidR="00F55C58" w:rsidTr="00612098">
        <w:tc>
          <w:tcPr>
            <w:tcW w:w="4758" w:type="dxa"/>
            <w:tcBorders>
              <w:right w:val="nil"/>
            </w:tcBorders>
          </w:tcPr>
          <w:p w:rsidR="00F55C58" w:rsidRDefault="00F55C58" w:rsidP="00690DCE">
            <w:pPr>
              <w:spacing w:before="60" w:after="240"/>
              <w:ind w:left="425" w:hanging="425"/>
              <w:jc w:val="both"/>
              <w:rPr>
                <w:sz w:val="20"/>
                <w:szCs w:val="20"/>
              </w:rPr>
            </w:pPr>
            <w:r>
              <w:rPr>
                <w:sz w:val="20"/>
                <w:szCs w:val="20"/>
              </w:rPr>
              <w:t>7.</w:t>
            </w:r>
            <w:r>
              <w:rPr>
                <w:sz w:val="20"/>
                <w:szCs w:val="20"/>
              </w:rPr>
              <w:tab/>
              <w:t>Interrompre le jeu d’un bébé pour lui donner la solution qu’il cherche.</w:t>
            </w:r>
          </w:p>
        </w:tc>
        <w:tc>
          <w:tcPr>
            <w:tcW w:w="716" w:type="dxa"/>
            <w:tcBorders>
              <w:left w:val="nil"/>
            </w:tcBorders>
          </w:tcPr>
          <w:p w:rsidR="00F55C58" w:rsidRDefault="00F55C58">
            <w:r w:rsidRPr="00DA33FE">
              <w:rPr>
                <w:sz w:val="56"/>
                <w:szCs w:val="56"/>
              </w:rPr>
              <w:sym w:font="Wingdings" w:char="F0A8"/>
            </w:r>
          </w:p>
        </w:tc>
        <w:tc>
          <w:tcPr>
            <w:tcW w:w="4758" w:type="dxa"/>
          </w:tcPr>
          <w:p w:rsidR="00F55C58" w:rsidRDefault="00F55C58" w:rsidP="00690DCE">
            <w:pPr>
              <w:spacing w:before="60" w:after="240"/>
              <w:ind w:left="454" w:hanging="454"/>
              <w:jc w:val="both"/>
              <w:rPr>
                <w:sz w:val="20"/>
                <w:szCs w:val="20"/>
              </w:rPr>
            </w:pPr>
            <w:r>
              <w:rPr>
                <w:sz w:val="20"/>
                <w:szCs w:val="20"/>
              </w:rPr>
              <w:t>G.</w:t>
            </w:r>
            <w:r>
              <w:rPr>
                <w:sz w:val="20"/>
                <w:szCs w:val="20"/>
              </w:rPr>
              <w:tab/>
              <w:t>Expliquer ce qui se passe dans une situation de conflit.  Aider les bébés à faire des échanges.  Les laisser négocier entre eux à moins que des coups ne soient échangés.</w:t>
            </w:r>
          </w:p>
        </w:tc>
      </w:tr>
      <w:tr w:rsidR="00F55C58" w:rsidTr="00612098">
        <w:tc>
          <w:tcPr>
            <w:tcW w:w="4758" w:type="dxa"/>
            <w:tcBorders>
              <w:right w:val="nil"/>
            </w:tcBorders>
          </w:tcPr>
          <w:p w:rsidR="00F55C58" w:rsidRDefault="00F55C58" w:rsidP="00690DCE">
            <w:pPr>
              <w:spacing w:before="60" w:after="240"/>
              <w:ind w:left="425" w:hanging="425"/>
              <w:jc w:val="both"/>
              <w:rPr>
                <w:sz w:val="20"/>
                <w:szCs w:val="20"/>
              </w:rPr>
            </w:pPr>
            <w:r>
              <w:rPr>
                <w:sz w:val="20"/>
                <w:szCs w:val="20"/>
              </w:rPr>
              <w:t>8.</w:t>
            </w:r>
            <w:r>
              <w:rPr>
                <w:sz w:val="20"/>
                <w:szCs w:val="20"/>
              </w:rPr>
              <w:tab/>
              <w:t>Empêcher les enfants de pleurer ou d’être fâchés.</w:t>
            </w:r>
          </w:p>
        </w:tc>
        <w:tc>
          <w:tcPr>
            <w:tcW w:w="716" w:type="dxa"/>
            <w:tcBorders>
              <w:left w:val="nil"/>
            </w:tcBorders>
          </w:tcPr>
          <w:p w:rsidR="00F55C58" w:rsidRDefault="00F55C58">
            <w:r w:rsidRPr="00DA33FE">
              <w:rPr>
                <w:sz w:val="56"/>
                <w:szCs w:val="56"/>
              </w:rPr>
              <w:sym w:font="Wingdings" w:char="F0A8"/>
            </w:r>
          </w:p>
        </w:tc>
        <w:tc>
          <w:tcPr>
            <w:tcW w:w="4758" w:type="dxa"/>
          </w:tcPr>
          <w:p w:rsidR="00A463F3" w:rsidRDefault="00F55C58" w:rsidP="00690DCE">
            <w:pPr>
              <w:spacing w:before="60" w:after="240"/>
              <w:ind w:left="454" w:hanging="454"/>
              <w:jc w:val="both"/>
              <w:rPr>
                <w:sz w:val="20"/>
                <w:szCs w:val="20"/>
              </w:rPr>
            </w:pPr>
            <w:r>
              <w:rPr>
                <w:sz w:val="20"/>
                <w:szCs w:val="20"/>
              </w:rPr>
              <w:t>H.</w:t>
            </w:r>
            <w:r>
              <w:rPr>
                <w:sz w:val="20"/>
                <w:szCs w:val="20"/>
              </w:rPr>
              <w:tab/>
              <w:t>S’il fait un casse-tête, par exemple, le laisser essayer.  C’est ainsi qu’il apprend.</w:t>
            </w:r>
          </w:p>
        </w:tc>
      </w:tr>
      <w:tr w:rsidR="00F55C58" w:rsidTr="00612098">
        <w:tc>
          <w:tcPr>
            <w:tcW w:w="4758" w:type="dxa"/>
            <w:tcBorders>
              <w:right w:val="nil"/>
            </w:tcBorders>
          </w:tcPr>
          <w:p w:rsidR="00F55C58" w:rsidRDefault="00F55C58" w:rsidP="00690DCE">
            <w:pPr>
              <w:spacing w:before="60" w:after="240"/>
              <w:ind w:left="425" w:hanging="425"/>
              <w:jc w:val="both"/>
              <w:rPr>
                <w:sz w:val="20"/>
                <w:szCs w:val="20"/>
              </w:rPr>
            </w:pPr>
            <w:r>
              <w:rPr>
                <w:sz w:val="20"/>
                <w:szCs w:val="20"/>
              </w:rPr>
              <w:t>9.</w:t>
            </w:r>
            <w:r>
              <w:rPr>
                <w:sz w:val="20"/>
                <w:szCs w:val="20"/>
              </w:rPr>
              <w:tab/>
              <w:t>Répondre constamment aux pleurs par de la nourriture ou une suce.</w:t>
            </w:r>
          </w:p>
        </w:tc>
        <w:tc>
          <w:tcPr>
            <w:tcW w:w="716" w:type="dxa"/>
            <w:tcBorders>
              <w:left w:val="nil"/>
            </w:tcBorders>
          </w:tcPr>
          <w:p w:rsidR="00F55C58" w:rsidRDefault="00F55C58">
            <w:r w:rsidRPr="00DA33FE">
              <w:rPr>
                <w:sz w:val="56"/>
                <w:szCs w:val="56"/>
              </w:rPr>
              <w:sym w:font="Wingdings" w:char="F0A8"/>
            </w:r>
          </w:p>
        </w:tc>
        <w:tc>
          <w:tcPr>
            <w:tcW w:w="4758" w:type="dxa"/>
          </w:tcPr>
          <w:p w:rsidR="00A463F3" w:rsidRDefault="00F55C58" w:rsidP="00690DCE">
            <w:pPr>
              <w:spacing w:before="60" w:after="240"/>
              <w:ind w:left="454" w:hanging="454"/>
              <w:jc w:val="both"/>
              <w:rPr>
                <w:sz w:val="20"/>
                <w:szCs w:val="20"/>
              </w:rPr>
            </w:pPr>
            <w:r>
              <w:rPr>
                <w:sz w:val="20"/>
                <w:szCs w:val="20"/>
              </w:rPr>
              <w:t>I.</w:t>
            </w:r>
            <w:r>
              <w:rPr>
                <w:sz w:val="20"/>
                <w:szCs w:val="20"/>
              </w:rPr>
              <w:tab/>
              <w:t>Réconforter la victime mais lui donner des moyens de réagir à l’avenir.  Réconforter également l’agresseur.</w:t>
            </w:r>
          </w:p>
        </w:tc>
      </w:tr>
    </w:tbl>
    <w:p w:rsidR="00BD12EC" w:rsidRDefault="00BD12EC" w:rsidP="00510B3E"/>
    <w:p w:rsidR="00BD12EC" w:rsidRDefault="00BD12EC">
      <w:r>
        <w:br w:type="page"/>
      </w:r>
    </w:p>
    <w:p w:rsidR="00BD12EC" w:rsidRPr="009778F1" w:rsidRDefault="00BD12EC" w:rsidP="00BD12EC">
      <w:pPr>
        <w:jc w:val="center"/>
        <w:rPr>
          <w:b/>
        </w:rPr>
      </w:pPr>
      <w:r w:rsidRPr="009778F1">
        <w:rPr>
          <w:b/>
        </w:rPr>
        <w:lastRenderedPageBreak/>
        <w:t>L’APPROCHE ÉDUCATIVE AUPRÈS DES BÉBÉS : LE RESPECT</w:t>
      </w:r>
    </w:p>
    <w:p w:rsidR="00BD12EC" w:rsidRPr="009778F1" w:rsidRDefault="00BD12EC" w:rsidP="00BD12EC">
      <w:pPr>
        <w:jc w:val="center"/>
        <w:rPr>
          <w:i/>
        </w:rPr>
      </w:pPr>
      <w:r>
        <w:rPr>
          <w:i/>
        </w:rPr>
        <w:t>Résumé des pratiques à valoriser et des pratiques à éviter</w:t>
      </w:r>
    </w:p>
    <w:p w:rsidR="00BD12EC" w:rsidRPr="009778F1" w:rsidRDefault="00BD12EC" w:rsidP="00BD12EC">
      <w:pPr>
        <w:ind w:left="1276" w:hanging="1276"/>
        <w:jc w:val="center"/>
        <w:rPr>
          <w:b/>
        </w:rPr>
      </w:pPr>
      <w:r>
        <w:rPr>
          <w:b/>
        </w:rPr>
        <w:t xml:space="preserve">DIXIÈME </w:t>
      </w:r>
      <w:r w:rsidRPr="009778F1">
        <w:rPr>
          <w:b/>
        </w:rPr>
        <w:t>PRINCIPE</w:t>
      </w:r>
    </w:p>
    <w:p w:rsidR="00BD12EC" w:rsidRPr="009778F1" w:rsidRDefault="00BD12EC" w:rsidP="00BD12EC">
      <w:pPr>
        <w:jc w:val="center"/>
        <w:rPr>
          <w:i/>
        </w:rPr>
      </w:pPr>
      <w:r>
        <w:rPr>
          <w:i/>
        </w:rPr>
        <w:t>Accueillir le parent</w:t>
      </w:r>
    </w:p>
    <w:p w:rsidR="00BD12EC" w:rsidRPr="009778F1" w:rsidRDefault="00BD12EC" w:rsidP="00BD12EC">
      <w:pPr>
        <w:tabs>
          <w:tab w:val="center" w:pos="2410"/>
          <w:tab w:val="center" w:pos="7655"/>
        </w:tabs>
        <w:jc w:val="both"/>
        <w:rPr>
          <w:b/>
        </w:rPr>
      </w:pPr>
      <w:r>
        <w:rPr>
          <w:b/>
        </w:rPr>
        <w:tab/>
        <w:t>PRATIQUES À ÉVITER</w:t>
      </w:r>
      <w:r>
        <w:rPr>
          <w:b/>
        </w:rPr>
        <w:tab/>
      </w:r>
      <w:r w:rsidRPr="009778F1">
        <w:rPr>
          <w:b/>
        </w:rPr>
        <w:t>PRATIQUES À VALORISER</w:t>
      </w:r>
    </w:p>
    <w:tbl>
      <w:tblPr>
        <w:tblStyle w:val="Grilledutableau"/>
        <w:tblW w:w="10232" w:type="dxa"/>
        <w:tblLook w:val="04A0" w:firstRow="1" w:lastRow="0" w:firstColumn="1" w:lastColumn="0" w:noHBand="0" w:noVBand="1"/>
      </w:tblPr>
      <w:tblGrid>
        <w:gridCol w:w="4758"/>
        <w:gridCol w:w="716"/>
        <w:gridCol w:w="4758"/>
      </w:tblGrid>
      <w:tr w:rsidR="00BD12EC" w:rsidTr="00B4764F">
        <w:tc>
          <w:tcPr>
            <w:tcW w:w="4758" w:type="dxa"/>
            <w:tcBorders>
              <w:right w:val="nil"/>
            </w:tcBorders>
          </w:tcPr>
          <w:p w:rsidR="00BD12EC" w:rsidRPr="009778F1" w:rsidRDefault="00BD12EC" w:rsidP="00690DCE">
            <w:pPr>
              <w:spacing w:before="60" w:after="240"/>
              <w:ind w:left="425" w:hanging="425"/>
              <w:jc w:val="both"/>
              <w:rPr>
                <w:sz w:val="20"/>
                <w:szCs w:val="20"/>
              </w:rPr>
            </w:pPr>
            <w:r w:rsidRPr="009778F1">
              <w:rPr>
                <w:sz w:val="20"/>
                <w:szCs w:val="20"/>
              </w:rPr>
              <w:t>1.</w:t>
            </w:r>
            <w:r w:rsidRPr="009778F1">
              <w:rPr>
                <w:sz w:val="20"/>
                <w:szCs w:val="20"/>
              </w:rPr>
              <w:tab/>
            </w:r>
            <w:r>
              <w:rPr>
                <w:sz w:val="20"/>
                <w:szCs w:val="20"/>
              </w:rPr>
              <w:t>Empêcher les parents d’avoir libre accès à la pouponnière.</w:t>
            </w:r>
          </w:p>
        </w:tc>
        <w:tc>
          <w:tcPr>
            <w:tcW w:w="716" w:type="dxa"/>
            <w:tcBorders>
              <w:left w:val="nil"/>
            </w:tcBorders>
          </w:tcPr>
          <w:p w:rsidR="00BD12EC" w:rsidRPr="00E33341" w:rsidRDefault="00BD12EC" w:rsidP="00B4764F">
            <w:pPr>
              <w:ind w:left="459" w:hanging="459"/>
              <w:jc w:val="center"/>
              <w:rPr>
                <w:sz w:val="56"/>
                <w:szCs w:val="56"/>
              </w:rPr>
            </w:pPr>
            <w:r>
              <w:rPr>
                <w:sz w:val="56"/>
                <w:szCs w:val="56"/>
              </w:rPr>
              <w:sym w:font="Wingdings" w:char="F0A8"/>
            </w:r>
          </w:p>
        </w:tc>
        <w:tc>
          <w:tcPr>
            <w:tcW w:w="4758" w:type="dxa"/>
          </w:tcPr>
          <w:p w:rsidR="00BD12EC" w:rsidRPr="009778F1" w:rsidRDefault="00BD12EC" w:rsidP="00690DCE">
            <w:pPr>
              <w:spacing w:before="60" w:after="240"/>
              <w:ind w:left="454" w:hanging="454"/>
              <w:jc w:val="both"/>
              <w:rPr>
                <w:sz w:val="20"/>
                <w:szCs w:val="20"/>
              </w:rPr>
            </w:pPr>
            <w:r>
              <w:rPr>
                <w:sz w:val="20"/>
                <w:szCs w:val="20"/>
              </w:rPr>
              <w:t>A.</w:t>
            </w:r>
            <w:r>
              <w:rPr>
                <w:sz w:val="20"/>
                <w:szCs w:val="20"/>
              </w:rPr>
              <w:tab/>
              <w:t>Expliquer ce qui se passe.  Faire appel à leurs ressources, à leurs trucs.</w:t>
            </w:r>
          </w:p>
        </w:tc>
      </w:tr>
      <w:tr w:rsidR="00BD12EC" w:rsidTr="00B4764F">
        <w:tc>
          <w:tcPr>
            <w:tcW w:w="4758" w:type="dxa"/>
            <w:tcBorders>
              <w:right w:val="nil"/>
            </w:tcBorders>
          </w:tcPr>
          <w:p w:rsidR="00BD12EC" w:rsidRPr="009778F1" w:rsidRDefault="00BD12EC" w:rsidP="00690DCE">
            <w:pPr>
              <w:spacing w:before="60" w:after="240"/>
              <w:ind w:left="425" w:hanging="425"/>
              <w:jc w:val="both"/>
              <w:rPr>
                <w:sz w:val="20"/>
                <w:szCs w:val="20"/>
              </w:rPr>
            </w:pPr>
            <w:r>
              <w:rPr>
                <w:sz w:val="20"/>
                <w:szCs w:val="20"/>
              </w:rPr>
              <w:t>2.</w:t>
            </w:r>
            <w:r>
              <w:rPr>
                <w:sz w:val="20"/>
                <w:szCs w:val="20"/>
              </w:rPr>
              <w:tab/>
              <w:t>Ne pas accueillir les parents le matin.</w:t>
            </w:r>
          </w:p>
        </w:tc>
        <w:tc>
          <w:tcPr>
            <w:tcW w:w="716" w:type="dxa"/>
            <w:tcBorders>
              <w:left w:val="nil"/>
            </w:tcBorders>
          </w:tcPr>
          <w:p w:rsidR="00BD12EC" w:rsidRDefault="00BD12EC">
            <w:r w:rsidRPr="007724E5">
              <w:rPr>
                <w:sz w:val="56"/>
                <w:szCs w:val="56"/>
              </w:rPr>
              <w:sym w:font="Wingdings" w:char="F0A8"/>
            </w:r>
          </w:p>
        </w:tc>
        <w:tc>
          <w:tcPr>
            <w:tcW w:w="4758" w:type="dxa"/>
          </w:tcPr>
          <w:p w:rsidR="00BD12EC" w:rsidRDefault="00BD12EC" w:rsidP="00690DCE">
            <w:pPr>
              <w:spacing w:before="60" w:after="240"/>
              <w:ind w:left="454" w:hanging="454"/>
              <w:jc w:val="both"/>
              <w:rPr>
                <w:sz w:val="20"/>
                <w:szCs w:val="20"/>
              </w:rPr>
            </w:pPr>
            <w:r>
              <w:rPr>
                <w:sz w:val="20"/>
                <w:szCs w:val="20"/>
              </w:rPr>
              <w:t>B.</w:t>
            </w:r>
            <w:r>
              <w:rPr>
                <w:sz w:val="20"/>
                <w:szCs w:val="20"/>
              </w:rPr>
              <w:tab/>
              <w:t>Être attentive aux valeurs des parents afin qu’il y ait un suivi à la garderie.</w:t>
            </w:r>
          </w:p>
        </w:tc>
      </w:tr>
      <w:tr w:rsidR="00BD12EC" w:rsidTr="00B4764F">
        <w:tc>
          <w:tcPr>
            <w:tcW w:w="4758" w:type="dxa"/>
            <w:tcBorders>
              <w:right w:val="nil"/>
            </w:tcBorders>
          </w:tcPr>
          <w:p w:rsidR="00BD12EC" w:rsidRDefault="00BD12EC" w:rsidP="00690DCE">
            <w:pPr>
              <w:spacing w:before="60" w:after="240"/>
              <w:ind w:left="425" w:hanging="425"/>
              <w:jc w:val="both"/>
              <w:rPr>
                <w:sz w:val="20"/>
                <w:szCs w:val="20"/>
              </w:rPr>
            </w:pPr>
            <w:r>
              <w:rPr>
                <w:sz w:val="20"/>
                <w:szCs w:val="20"/>
              </w:rPr>
              <w:t>3.</w:t>
            </w:r>
            <w:r>
              <w:rPr>
                <w:sz w:val="20"/>
                <w:szCs w:val="20"/>
              </w:rPr>
              <w:tab/>
              <w:t>Cacher des choses aux parents.</w:t>
            </w:r>
          </w:p>
        </w:tc>
        <w:tc>
          <w:tcPr>
            <w:tcW w:w="716" w:type="dxa"/>
            <w:tcBorders>
              <w:left w:val="nil"/>
            </w:tcBorders>
          </w:tcPr>
          <w:p w:rsidR="00BD12EC" w:rsidRDefault="00BD12EC">
            <w:r w:rsidRPr="007724E5">
              <w:rPr>
                <w:sz w:val="56"/>
                <w:szCs w:val="56"/>
              </w:rPr>
              <w:sym w:font="Wingdings" w:char="F0A8"/>
            </w:r>
          </w:p>
        </w:tc>
        <w:tc>
          <w:tcPr>
            <w:tcW w:w="4758" w:type="dxa"/>
          </w:tcPr>
          <w:p w:rsidR="00BD12EC" w:rsidRDefault="00BD12EC" w:rsidP="00690DCE">
            <w:pPr>
              <w:spacing w:before="60" w:after="240"/>
              <w:ind w:left="454" w:hanging="454"/>
              <w:jc w:val="both"/>
              <w:rPr>
                <w:sz w:val="20"/>
                <w:szCs w:val="20"/>
              </w:rPr>
            </w:pPr>
            <w:r>
              <w:rPr>
                <w:sz w:val="20"/>
                <w:szCs w:val="20"/>
              </w:rPr>
              <w:t>C.</w:t>
            </w:r>
            <w:r>
              <w:rPr>
                <w:sz w:val="20"/>
                <w:szCs w:val="20"/>
              </w:rPr>
              <w:tab/>
              <w:t>Informer les parents, les conseiller parfois.</w:t>
            </w:r>
          </w:p>
        </w:tc>
      </w:tr>
      <w:tr w:rsidR="00BD12EC" w:rsidTr="00B4764F">
        <w:tc>
          <w:tcPr>
            <w:tcW w:w="4758" w:type="dxa"/>
            <w:tcBorders>
              <w:right w:val="nil"/>
            </w:tcBorders>
          </w:tcPr>
          <w:p w:rsidR="00BD12EC" w:rsidRDefault="00BD12EC" w:rsidP="00690DCE">
            <w:pPr>
              <w:spacing w:before="60" w:after="240"/>
              <w:ind w:left="425" w:hanging="425"/>
              <w:jc w:val="both"/>
              <w:rPr>
                <w:sz w:val="20"/>
                <w:szCs w:val="20"/>
              </w:rPr>
            </w:pPr>
            <w:r>
              <w:rPr>
                <w:sz w:val="20"/>
                <w:szCs w:val="20"/>
              </w:rPr>
              <w:t>4.</w:t>
            </w:r>
            <w:r>
              <w:rPr>
                <w:sz w:val="20"/>
                <w:szCs w:val="20"/>
              </w:rPr>
              <w:tab/>
              <w:t>Nier les valeurs des parents quand on ne les juge pas acceptables.</w:t>
            </w:r>
          </w:p>
        </w:tc>
        <w:tc>
          <w:tcPr>
            <w:tcW w:w="716" w:type="dxa"/>
            <w:tcBorders>
              <w:left w:val="nil"/>
            </w:tcBorders>
          </w:tcPr>
          <w:p w:rsidR="00BD12EC" w:rsidRDefault="00BD12EC">
            <w:r w:rsidRPr="007724E5">
              <w:rPr>
                <w:sz w:val="56"/>
                <w:szCs w:val="56"/>
              </w:rPr>
              <w:sym w:font="Wingdings" w:char="F0A8"/>
            </w:r>
          </w:p>
        </w:tc>
        <w:tc>
          <w:tcPr>
            <w:tcW w:w="4758" w:type="dxa"/>
          </w:tcPr>
          <w:p w:rsidR="00BD12EC" w:rsidRDefault="00BD12EC" w:rsidP="00690DCE">
            <w:pPr>
              <w:spacing w:before="60" w:after="240"/>
              <w:ind w:left="454" w:hanging="454"/>
              <w:jc w:val="both"/>
              <w:rPr>
                <w:sz w:val="20"/>
                <w:szCs w:val="20"/>
              </w:rPr>
            </w:pPr>
            <w:r>
              <w:rPr>
                <w:sz w:val="20"/>
                <w:szCs w:val="20"/>
              </w:rPr>
              <w:t>D.</w:t>
            </w:r>
            <w:r>
              <w:rPr>
                <w:sz w:val="20"/>
                <w:szCs w:val="20"/>
              </w:rPr>
              <w:tab/>
              <w:t>Individualiser l’accueil, s’informer, parler au bébé, accepter que le bébé préfère être dans les bras du parent.</w:t>
            </w:r>
          </w:p>
        </w:tc>
      </w:tr>
      <w:tr w:rsidR="00BD12EC" w:rsidTr="00B4764F">
        <w:tc>
          <w:tcPr>
            <w:tcW w:w="4758" w:type="dxa"/>
            <w:tcBorders>
              <w:right w:val="nil"/>
            </w:tcBorders>
          </w:tcPr>
          <w:p w:rsidR="00BD12EC" w:rsidRDefault="00BD12EC" w:rsidP="00690DCE">
            <w:pPr>
              <w:spacing w:before="60" w:after="240"/>
              <w:ind w:left="425" w:hanging="425"/>
              <w:jc w:val="both"/>
              <w:rPr>
                <w:sz w:val="20"/>
                <w:szCs w:val="20"/>
              </w:rPr>
            </w:pPr>
            <w:r>
              <w:rPr>
                <w:sz w:val="20"/>
                <w:szCs w:val="20"/>
              </w:rPr>
              <w:t>5.</w:t>
            </w:r>
            <w:r>
              <w:rPr>
                <w:sz w:val="20"/>
                <w:szCs w:val="20"/>
              </w:rPr>
              <w:tab/>
              <w:t>Se fermer aux besoins des parents en matière d’éducation.</w:t>
            </w:r>
          </w:p>
        </w:tc>
        <w:tc>
          <w:tcPr>
            <w:tcW w:w="716" w:type="dxa"/>
            <w:tcBorders>
              <w:left w:val="nil"/>
            </w:tcBorders>
          </w:tcPr>
          <w:p w:rsidR="00BD12EC" w:rsidRDefault="00BD12EC">
            <w:r w:rsidRPr="007724E5">
              <w:rPr>
                <w:sz w:val="56"/>
                <w:szCs w:val="56"/>
              </w:rPr>
              <w:sym w:font="Wingdings" w:char="F0A8"/>
            </w:r>
          </w:p>
        </w:tc>
        <w:tc>
          <w:tcPr>
            <w:tcW w:w="4758" w:type="dxa"/>
          </w:tcPr>
          <w:p w:rsidR="00BD12EC" w:rsidRDefault="00BD12EC" w:rsidP="00690DCE">
            <w:pPr>
              <w:spacing w:before="60" w:after="240"/>
              <w:ind w:left="454" w:hanging="454"/>
              <w:jc w:val="both"/>
              <w:rPr>
                <w:sz w:val="20"/>
                <w:szCs w:val="20"/>
              </w:rPr>
            </w:pPr>
            <w:r>
              <w:rPr>
                <w:sz w:val="20"/>
                <w:szCs w:val="20"/>
              </w:rPr>
              <w:t>E.</w:t>
            </w:r>
            <w:r>
              <w:rPr>
                <w:sz w:val="20"/>
                <w:szCs w:val="20"/>
              </w:rPr>
              <w:tab/>
              <w:t>Permettre aux parents de fréquenter la garderie quand ils le veulent.</w:t>
            </w:r>
          </w:p>
        </w:tc>
      </w:tr>
    </w:tbl>
    <w:p w:rsidR="0075183B" w:rsidRDefault="0075183B" w:rsidP="00510B3E"/>
    <w:p w:rsidR="00BD12EC" w:rsidRDefault="00BD12EC" w:rsidP="00510B3E"/>
    <w:p w:rsidR="00BD12EC" w:rsidRPr="00BD12EC" w:rsidRDefault="00BD12EC" w:rsidP="00BD12EC">
      <w:pPr>
        <w:jc w:val="center"/>
        <w:rPr>
          <w:b/>
          <w:sz w:val="28"/>
          <w:szCs w:val="28"/>
        </w:rPr>
      </w:pPr>
      <w:r w:rsidRPr="00BD12EC">
        <w:rPr>
          <w:b/>
          <w:sz w:val="28"/>
          <w:szCs w:val="28"/>
        </w:rPr>
        <w:t>Exercice élaboré à partir du livre «</w:t>
      </w:r>
      <w:r>
        <w:rPr>
          <w:b/>
          <w:sz w:val="28"/>
          <w:szCs w:val="28"/>
        </w:rPr>
        <w:t xml:space="preserve"> </w:t>
      </w:r>
      <w:r w:rsidRPr="00BD12EC">
        <w:rPr>
          <w:b/>
          <w:sz w:val="28"/>
          <w:szCs w:val="28"/>
        </w:rPr>
        <w:t>Le bébé en garderie »</w:t>
      </w:r>
    </w:p>
    <w:p w:rsidR="00BD12EC" w:rsidRDefault="00BD12EC" w:rsidP="00BD12EC">
      <w:pPr>
        <w:spacing w:after="0"/>
        <w:jc w:val="center"/>
      </w:pPr>
      <w:r>
        <w:t>MARTIN, Jocelyne, POULIN, Céline et Isabelle FALARDEAU, Cégep du Vieux-Montréal,</w:t>
      </w:r>
    </w:p>
    <w:p w:rsidR="00BD12EC" w:rsidRDefault="00BD12EC" w:rsidP="00BD12EC">
      <w:pPr>
        <w:jc w:val="center"/>
      </w:pPr>
      <w:r>
        <w:t>Les Presses de l’Université du Québec, 442 p.  ISBN : 2-7605-0706-8</w:t>
      </w:r>
    </w:p>
    <w:sectPr w:rsidR="00BD12EC" w:rsidSect="00F01475">
      <w:pgSz w:w="12240" w:h="15840"/>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59" w:rsidRDefault="00AF6459" w:rsidP="00B16B43">
      <w:pPr>
        <w:spacing w:after="0" w:line="240" w:lineRule="auto"/>
      </w:pPr>
      <w:r>
        <w:separator/>
      </w:r>
    </w:p>
  </w:endnote>
  <w:endnote w:type="continuationSeparator" w:id="0">
    <w:p w:rsidR="00AF6459" w:rsidRDefault="00AF6459" w:rsidP="00B1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59" w:rsidRDefault="00AF6459" w:rsidP="00B16B43">
      <w:pPr>
        <w:spacing w:after="0" w:line="240" w:lineRule="auto"/>
      </w:pPr>
      <w:r>
        <w:separator/>
      </w:r>
    </w:p>
  </w:footnote>
  <w:footnote w:type="continuationSeparator" w:id="0">
    <w:p w:rsidR="00AF6459" w:rsidRDefault="00AF6459" w:rsidP="00B16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4A"/>
    <w:rsid w:val="00021641"/>
    <w:rsid w:val="000458AD"/>
    <w:rsid w:val="000753E0"/>
    <w:rsid w:val="000F36EB"/>
    <w:rsid w:val="00100B20"/>
    <w:rsid w:val="001205D8"/>
    <w:rsid w:val="00191E2D"/>
    <w:rsid w:val="002D5CF6"/>
    <w:rsid w:val="00303E10"/>
    <w:rsid w:val="003061DF"/>
    <w:rsid w:val="003404EA"/>
    <w:rsid w:val="00440E54"/>
    <w:rsid w:val="004540B3"/>
    <w:rsid w:val="004E6CFA"/>
    <w:rsid w:val="00510B3E"/>
    <w:rsid w:val="0065252D"/>
    <w:rsid w:val="00690DCE"/>
    <w:rsid w:val="006B64D0"/>
    <w:rsid w:val="006E48DF"/>
    <w:rsid w:val="0075183B"/>
    <w:rsid w:val="007A32FE"/>
    <w:rsid w:val="008311B5"/>
    <w:rsid w:val="00855556"/>
    <w:rsid w:val="00873E25"/>
    <w:rsid w:val="008946A0"/>
    <w:rsid w:val="00904286"/>
    <w:rsid w:val="009778F1"/>
    <w:rsid w:val="00982D97"/>
    <w:rsid w:val="009F4B3C"/>
    <w:rsid w:val="00A463F3"/>
    <w:rsid w:val="00AF6459"/>
    <w:rsid w:val="00B16B43"/>
    <w:rsid w:val="00B21396"/>
    <w:rsid w:val="00B34DF3"/>
    <w:rsid w:val="00B80059"/>
    <w:rsid w:val="00BC1096"/>
    <w:rsid w:val="00BD12EC"/>
    <w:rsid w:val="00C654B6"/>
    <w:rsid w:val="00CA453C"/>
    <w:rsid w:val="00CD3C04"/>
    <w:rsid w:val="00CE30FB"/>
    <w:rsid w:val="00CF5CE6"/>
    <w:rsid w:val="00D073EA"/>
    <w:rsid w:val="00D12216"/>
    <w:rsid w:val="00D145E8"/>
    <w:rsid w:val="00D2631E"/>
    <w:rsid w:val="00D2729F"/>
    <w:rsid w:val="00D8524A"/>
    <w:rsid w:val="00DB0BA4"/>
    <w:rsid w:val="00DC416E"/>
    <w:rsid w:val="00DE54EE"/>
    <w:rsid w:val="00E33341"/>
    <w:rsid w:val="00E86C5F"/>
    <w:rsid w:val="00F01475"/>
    <w:rsid w:val="00F41503"/>
    <w:rsid w:val="00F427BD"/>
    <w:rsid w:val="00F55C58"/>
    <w:rsid w:val="00F76A6D"/>
    <w:rsid w:val="00FB0BF6"/>
    <w:rsid w:val="00FC6F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B16B4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B16B43"/>
  </w:style>
  <w:style w:type="paragraph" w:styleId="Pieddepage">
    <w:name w:val="footer"/>
    <w:basedOn w:val="Normal"/>
    <w:link w:val="PieddepageCar"/>
    <w:uiPriority w:val="99"/>
    <w:semiHidden/>
    <w:unhideWhenUsed/>
    <w:rsid w:val="00B16B4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B16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B16B4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B16B43"/>
  </w:style>
  <w:style w:type="paragraph" w:styleId="Pieddepage">
    <w:name w:val="footer"/>
    <w:basedOn w:val="Normal"/>
    <w:link w:val="PieddepageCar"/>
    <w:uiPriority w:val="99"/>
    <w:semiHidden/>
    <w:unhideWhenUsed/>
    <w:rsid w:val="00B16B4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B1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F164-1F79-4D91-9A2E-B6A72650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2872</Words>
  <Characters>15801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Collège Édouard-Montpetit</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pa2k5</dc:creator>
  <cp:lastModifiedBy>Utilisateur</cp:lastModifiedBy>
  <cp:revision>2</cp:revision>
  <cp:lastPrinted>2011-03-09T15:46:00Z</cp:lastPrinted>
  <dcterms:created xsi:type="dcterms:W3CDTF">2016-06-15T13:54:00Z</dcterms:created>
  <dcterms:modified xsi:type="dcterms:W3CDTF">2016-06-15T13:54:00Z</dcterms:modified>
</cp:coreProperties>
</file>