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247"/>
        <w:tblW w:w="0" w:type="auto"/>
        <w:tblLook w:val="04A0" w:firstRow="1" w:lastRow="0" w:firstColumn="1" w:lastColumn="0" w:noHBand="0" w:noVBand="1"/>
      </w:tblPr>
      <w:tblGrid>
        <w:gridCol w:w="9316"/>
      </w:tblGrid>
      <w:tr w:rsidR="00EF47C2" w:rsidTr="00EE62E4">
        <w:tc>
          <w:tcPr>
            <w:tcW w:w="9316" w:type="dxa"/>
            <w:shd w:val="clear" w:color="auto" w:fill="D9D9D9" w:themeFill="background1" w:themeFillShade="D9"/>
          </w:tcPr>
          <w:p w:rsidR="00EF47C2" w:rsidRDefault="00EF47C2" w:rsidP="00EF47C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32"/>
                <w:szCs w:val="22"/>
              </w:rPr>
            </w:pPr>
            <w:r w:rsidRPr="00EF47C2">
              <w:rPr>
                <w:rFonts w:asciiTheme="minorHAnsi" w:hAnsiTheme="minorHAnsi"/>
                <w:b/>
                <w:bCs/>
                <w:sz w:val="32"/>
                <w:szCs w:val="22"/>
              </w:rPr>
              <w:t>OBJETIVOS</w:t>
            </w:r>
          </w:p>
        </w:tc>
      </w:tr>
      <w:tr w:rsidR="00EF47C2" w:rsidTr="00EE62E4">
        <w:tc>
          <w:tcPr>
            <w:tcW w:w="9316" w:type="dxa"/>
            <w:shd w:val="clear" w:color="auto" w:fill="DDFBFB"/>
          </w:tcPr>
          <w:p w:rsidR="00EF47C2" w:rsidRPr="00EF47C2" w:rsidRDefault="00EF47C2" w:rsidP="00EF47C2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  <w:r w:rsidRPr="00EF47C2">
              <w:rPr>
                <w:rFonts w:asciiTheme="minorHAnsi" w:hAnsiTheme="minorHAnsi"/>
                <w:b/>
                <w:bCs/>
                <w:sz w:val="28"/>
                <w:szCs w:val="22"/>
              </w:rPr>
              <w:t xml:space="preserve">Objetivo general </w:t>
            </w:r>
          </w:p>
        </w:tc>
      </w:tr>
      <w:tr w:rsidR="00EF47C2" w:rsidTr="00EF47C2">
        <w:tc>
          <w:tcPr>
            <w:tcW w:w="9316" w:type="dxa"/>
          </w:tcPr>
          <w:p w:rsidR="00EF47C2" w:rsidRPr="00EF47C2" w:rsidRDefault="00EF47C2" w:rsidP="00EF47C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7C2">
              <w:rPr>
                <w:rFonts w:asciiTheme="minorHAnsi" w:hAnsiTheme="minorHAnsi"/>
                <w:sz w:val="22"/>
                <w:szCs w:val="22"/>
              </w:rPr>
              <w:t xml:space="preserve">Construir el conocimiento cada vez más elaborado mediante un aprendizaje conceptual basado en las experiencias previas en interacción constante con el medio social y natural, para responder a situaciones complejas de la vida real. </w:t>
            </w:r>
          </w:p>
        </w:tc>
      </w:tr>
      <w:tr w:rsidR="00EF47C2" w:rsidTr="00EE62E4">
        <w:tc>
          <w:tcPr>
            <w:tcW w:w="9316" w:type="dxa"/>
            <w:shd w:val="clear" w:color="auto" w:fill="DDFBFB"/>
          </w:tcPr>
          <w:p w:rsidR="00EF47C2" w:rsidRPr="00EF47C2" w:rsidRDefault="00EF47C2" w:rsidP="00EF47C2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  <w:r w:rsidRPr="00EF47C2">
              <w:rPr>
                <w:rFonts w:asciiTheme="minorHAnsi" w:hAnsiTheme="minorHAnsi"/>
                <w:b/>
                <w:bCs/>
                <w:sz w:val="28"/>
                <w:szCs w:val="22"/>
              </w:rPr>
              <w:t xml:space="preserve">Objetivos específicos </w:t>
            </w:r>
          </w:p>
        </w:tc>
      </w:tr>
      <w:tr w:rsidR="001F4FEC" w:rsidTr="001F4FEC">
        <w:trPr>
          <w:trHeight w:val="7700"/>
        </w:trPr>
        <w:tc>
          <w:tcPr>
            <w:tcW w:w="9316" w:type="dxa"/>
          </w:tcPr>
          <w:p w:rsidR="001F4FEC" w:rsidRPr="00EF47C2" w:rsidRDefault="001F4FEC" w:rsidP="00EF47C2">
            <w:pPr>
              <w:pStyle w:val="Default"/>
              <w:numPr>
                <w:ilvl w:val="0"/>
                <w:numId w:val="1"/>
              </w:numPr>
              <w:spacing w:after="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7C2">
              <w:rPr>
                <w:rFonts w:asciiTheme="minorHAnsi" w:hAnsiTheme="minorHAnsi"/>
                <w:sz w:val="22"/>
                <w:szCs w:val="22"/>
              </w:rPr>
              <w:t xml:space="preserve">Conocer </w:t>
            </w:r>
            <w:r>
              <w:rPr>
                <w:rFonts w:asciiTheme="minorHAnsi" w:hAnsiTheme="minorHAnsi"/>
                <w:sz w:val="22"/>
                <w:szCs w:val="22"/>
              </w:rPr>
              <w:t>la vegetación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 cercan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 a su experiencia, algunas de sus características, producciones culturales, valores y formas de vida, generando actitudes de confianza, respeto </w:t>
            </w:r>
            <w:r>
              <w:rPr>
                <w:rFonts w:asciiTheme="minorHAnsi" w:hAnsiTheme="minorHAnsi"/>
                <w:sz w:val="22"/>
                <w:szCs w:val="22"/>
              </w:rPr>
              <w:t>el entorno.</w:t>
            </w:r>
          </w:p>
          <w:p w:rsidR="001F4FEC" w:rsidRPr="00EF47C2" w:rsidRDefault="001F4FEC" w:rsidP="00EF47C2">
            <w:pPr>
              <w:pStyle w:val="Default"/>
              <w:numPr>
                <w:ilvl w:val="0"/>
                <w:numId w:val="1"/>
              </w:numPr>
              <w:spacing w:after="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7C2">
              <w:rPr>
                <w:rFonts w:asciiTheme="minorHAnsi" w:hAnsiTheme="minorHAnsi"/>
                <w:sz w:val="22"/>
                <w:szCs w:val="22"/>
              </w:rPr>
              <w:t xml:space="preserve">Iniciarse en las habilidades </w:t>
            </w:r>
            <w:r>
              <w:rPr>
                <w:rFonts w:asciiTheme="minorHAnsi" w:hAnsiTheme="minorHAnsi"/>
                <w:sz w:val="22"/>
                <w:szCs w:val="22"/>
              </w:rPr>
              <w:t>científicas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>, manipulando elementos y colecciones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naturales en el laboratorio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>, identificando sus atributos y cualidades y estableciendo relaciones de clasi</w:t>
            </w:r>
            <w:r>
              <w:rPr>
                <w:rFonts w:asciiTheme="minorHAnsi" w:hAnsiTheme="minorHAnsi"/>
                <w:sz w:val="22"/>
                <w:szCs w:val="22"/>
              </w:rPr>
              <w:t>ficación y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orden para formar un herbario. </w:t>
            </w:r>
          </w:p>
          <w:p w:rsidR="001F4FEC" w:rsidRPr="00EF47C2" w:rsidRDefault="001F4FEC" w:rsidP="00EF47C2">
            <w:pPr>
              <w:pStyle w:val="Default"/>
              <w:numPr>
                <w:ilvl w:val="0"/>
                <w:numId w:val="1"/>
              </w:numPr>
              <w:spacing w:after="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7C2">
              <w:rPr>
                <w:rFonts w:asciiTheme="minorHAnsi" w:hAnsiTheme="minorHAnsi"/>
                <w:sz w:val="22"/>
                <w:szCs w:val="22"/>
              </w:rPr>
              <w:t xml:space="preserve">Conocer y valorar los componentes básicos del </w:t>
            </w:r>
            <w:r>
              <w:rPr>
                <w:rFonts w:asciiTheme="minorHAnsi" w:hAnsiTheme="minorHAnsi"/>
                <w:sz w:val="22"/>
                <w:szCs w:val="22"/>
              </w:rPr>
              <w:t>paisaje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 y algunas de sus relaciones, cambios y transformaciones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F4FEC" w:rsidRPr="00EF47C2" w:rsidRDefault="001F4FEC" w:rsidP="00EF47C2">
            <w:pPr>
              <w:pStyle w:val="Default"/>
              <w:numPr>
                <w:ilvl w:val="0"/>
                <w:numId w:val="1"/>
              </w:numPr>
              <w:spacing w:after="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7C2">
              <w:rPr>
                <w:rFonts w:asciiTheme="minorHAnsi" w:hAnsiTheme="minorHAnsi"/>
                <w:sz w:val="22"/>
                <w:szCs w:val="22"/>
              </w:rPr>
              <w:t xml:space="preserve">Conseguir un ambiente de aprendizaje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significativo mediante el trabajo en equipo 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basado en la participación activa del alumnado. </w:t>
            </w:r>
          </w:p>
          <w:p w:rsidR="001F4FEC" w:rsidRPr="00EF47C2" w:rsidRDefault="001F4FEC" w:rsidP="00EF47C2">
            <w:pPr>
              <w:pStyle w:val="Default"/>
              <w:numPr>
                <w:ilvl w:val="0"/>
                <w:numId w:val="1"/>
              </w:numPr>
              <w:spacing w:after="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7C2">
              <w:rPr>
                <w:rFonts w:asciiTheme="minorHAnsi" w:hAnsiTheme="minorHAnsi"/>
                <w:sz w:val="22"/>
                <w:szCs w:val="22"/>
              </w:rPr>
              <w:t>Conseguir la colaboración mutua entre familia, escuela en el p</w:t>
            </w:r>
            <w:r>
              <w:rPr>
                <w:rFonts w:asciiTheme="minorHAnsi" w:hAnsiTheme="minorHAnsi"/>
                <w:sz w:val="22"/>
                <w:szCs w:val="22"/>
              </w:rPr>
              <w:t>roceso de enseñanza-aprendizaje.</w:t>
            </w:r>
          </w:p>
          <w:p w:rsidR="001F4FEC" w:rsidRPr="004A4C3F" w:rsidRDefault="001F4FEC" w:rsidP="004A4C3F">
            <w:pPr>
              <w:pStyle w:val="Default"/>
              <w:numPr>
                <w:ilvl w:val="0"/>
                <w:numId w:val="1"/>
              </w:numPr>
              <w:spacing w:after="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7C2">
              <w:rPr>
                <w:rFonts w:asciiTheme="minorHAnsi" w:hAnsiTheme="minorHAnsi"/>
                <w:sz w:val="22"/>
                <w:szCs w:val="22"/>
              </w:rPr>
              <w:t xml:space="preserve">Tomar conciencia de la importancia que tiene cuidar, conservar y proteger el medio que nos rodea y </w:t>
            </w:r>
            <w:r>
              <w:rPr>
                <w:rFonts w:asciiTheme="minorHAnsi" w:hAnsiTheme="minorHAnsi"/>
                <w:sz w:val="22"/>
                <w:szCs w:val="22"/>
              </w:rPr>
              <w:t>fomentar el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 interés po</w:t>
            </w:r>
            <w:r>
              <w:rPr>
                <w:rFonts w:asciiTheme="minorHAnsi" w:hAnsiTheme="minorHAnsi"/>
                <w:sz w:val="22"/>
                <w:szCs w:val="22"/>
              </w:rPr>
              <w:t>r el estudio del medio natural y social.</w:t>
            </w:r>
          </w:p>
          <w:p w:rsidR="001F4FEC" w:rsidRDefault="001F4FEC" w:rsidP="004A4C3F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Fomentar el uso de las TICS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para la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 búsqueda </w:t>
            </w:r>
            <w:r>
              <w:rPr>
                <w:rFonts w:asciiTheme="minorHAnsi" w:hAnsiTheme="minorHAnsi"/>
                <w:sz w:val="22"/>
                <w:szCs w:val="22"/>
              </w:rPr>
              <w:t>y tratamiento de la información de una manera sencilla.</w:t>
            </w:r>
          </w:p>
          <w:p w:rsidR="001F4FEC" w:rsidRPr="00EF47C2" w:rsidRDefault="001F4FEC" w:rsidP="004A4C3F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Potenciar la capacidad de explicación a los demás mediante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 el propio proceso de aprendizaje de forma cada vez más equilibrada y satisfactoria, interiorizando progresivamente </w:t>
            </w:r>
            <w:r>
              <w:rPr>
                <w:rFonts w:asciiTheme="minorHAnsi" w:hAnsiTheme="minorHAnsi"/>
                <w:sz w:val="22"/>
                <w:szCs w:val="22"/>
              </w:rPr>
              <w:t>el aprendizaje adquirido en las actividades.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F4FEC" w:rsidRPr="00EF47C2" w:rsidRDefault="001F4FEC" w:rsidP="00EF47C2">
            <w:pPr>
              <w:pStyle w:val="Default"/>
              <w:numPr>
                <w:ilvl w:val="0"/>
                <w:numId w:val="1"/>
              </w:numPr>
              <w:spacing w:after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7C2">
              <w:rPr>
                <w:rFonts w:asciiTheme="minorHAnsi" w:hAnsiTheme="minorHAnsi"/>
                <w:sz w:val="22"/>
                <w:szCs w:val="22"/>
              </w:rPr>
              <w:t>Disfrutar al realizar actividades en contac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con el entorno natural y 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recoger y experimentar con </w:t>
            </w:r>
            <w:r>
              <w:rPr>
                <w:rFonts w:asciiTheme="minorHAnsi" w:hAnsiTheme="minorHAnsi"/>
                <w:sz w:val="22"/>
                <w:szCs w:val="22"/>
              </w:rPr>
              <w:t>las hojas y los frutos de éste.</w:t>
            </w:r>
            <w:r w:rsidRPr="00EF47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F4FEC" w:rsidRDefault="001F4FEC" w:rsidP="00F145EF">
            <w:pPr>
              <w:pStyle w:val="Default"/>
              <w:numPr>
                <w:ilvl w:val="0"/>
                <w:numId w:val="1"/>
              </w:numPr>
              <w:spacing w:after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C3F">
              <w:rPr>
                <w:rFonts w:asciiTheme="minorHAnsi" w:hAnsiTheme="minorHAnsi"/>
                <w:sz w:val="22"/>
                <w:szCs w:val="22"/>
              </w:rPr>
              <w:t xml:space="preserve">Identificar algún cambio que se produce en el paisaje por medio </w:t>
            </w:r>
            <w:r>
              <w:rPr>
                <w:rFonts w:asciiTheme="minorHAnsi" w:hAnsiTheme="minorHAnsi"/>
                <w:sz w:val="22"/>
                <w:szCs w:val="22"/>
              </w:rPr>
              <w:t>del cambio climá</w:t>
            </w:r>
            <w:r w:rsidRPr="004A4C3F">
              <w:rPr>
                <w:rFonts w:asciiTheme="minorHAnsi" w:hAnsiTheme="minorHAnsi"/>
                <w:sz w:val="22"/>
                <w:szCs w:val="22"/>
              </w:rPr>
              <w:t xml:space="preserve">tico mediante la toma de fotografías entre la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estación del otoño e invierno. </w:t>
            </w:r>
          </w:p>
          <w:p w:rsidR="001F4FEC" w:rsidRPr="004A4C3F" w:rsidRDefault="001F4FEC" w:rsidP="00F145EF">
            <w:pPr>
              <w:pStyle w:val="Default"/>
              <w:numPr>
                <w:ilvl w:val="0"/>
                <w:numId w:val="1"/>
              </w:numPr>
              <w:spacing w:after="3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Escuchar</w:t>
            </w:r>
            <w:r w:rsidRPr="004A4C3F">
              <w:rPr>
                <w:rFonts w:asciiTheme="minorHAnsi" w:hAnsiTheme="minorHAnsi"/>
                <w:sz w:val="22"/>
                <w:szCs w:val="22"/>
              </w:rPr>
              <w:t xml:space="preserve"> la exposiciones de los/as compañeros/as desarrollando actitudes y hábitos de respeto, ayuda y colaboración hacia los demás. </w:t>
            </w:r>
          </w:p>
          <w:p w:rsidR="001F4FEC" w:rsidRPr="00EF47C2" w:rsidRDefault="001F4FEC" w:rsidP="00EF47C2">
            <w:pPr>
              <w:pStyle w:val="Default"/>
              <w:numPr>
                <w:ilvl w:val="0"/>
                <w:numId w:val="1"/>
              </w:numPr>
              <w:spacing w:after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7C2">
              <w:rPr>
                <w:rFonts w:asciiTheme="minorHAnsi" w:hAnsiTheme="minorHAnsi"/>
                <w:sz w:val="22"/>
                <w:szCs w:val="22"/>
              </w:rPr>
              <w:t xml:space="preserve">Aprender de los conocimientos de los demás alumnos y colaborar con los compañeros en las exposiciones. </w:t>
            </w:r>
            <w:bookmarkStart w:id="0" w:name="_GoBack"/>
            <w:bookmarkEnd w:id="0"/>
          </w:p>
          <w:p w:rsidR="001F4FEC" w:rsidRPr="001F4FEC" w:rsidRDefault="001F4FEC" w:rsidP="001F4FEC">
            <w:pPr>
              <w:pStyle w:val="Default"/>
              <w:spacing w:after="37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47C2" w:rsidRDefault="00EF47C2" w:rsidP="00EF47C2">
      <w:pPr>
        <w:pStyle w:val="Default"/>
        <w:rPr>
          <w:rFonts w:asciiTheme="minorHAnsi" w:hAnsiTheme="minorHAnsi"/>
          <w:b/>
          <w:bCs/>
          <w:sz w:val="32"/>
          <w:szCs w:val="22"/>
        </w:rPr>
      </w:pPr>
    </w:p>
    <w:p w:rsidR="00EF47C2" w:rsidRDefault="00EF47C2" w:rsidP="00EF47C2">
      <w:pPr>
        <w:pStyle w:val="Default"/>
        <w:jc w:val="center"/>
        <w:rPr>
          <w:rFonts w:asciiTheme="minorHAnsi" w:hAnsiTheme="minorHAnsi"/>
          <w:b/>
          <w:bCs/>
          <w:sz w:val="32"/>
          <w:szCs w:val="22"/>
        </w:rPr>
      </w:pPr>
    </w:p>
    <w:p w:rsidR="00EF47C2" w:rsidRDefault="00EF47C2" w:rsidP="00EF47C2">
      <w:pPr>
        <w:pStyle w:val="Default"/>
        <w:jc w:val="center"/>
        <w:rPr>
          <w:rFonts w:asciiTheme="minorHAnsi" w:hAnsiTheme="minorHAnsi"/>
          <w:b/>
          <w:bCs/>
          <w:sz w:val="32"/>
          <w:szCs w:val="22"/>
        </w:rPr>
      </w:pPr>
    </w:p>
    <w:p w:rsidR="00C531E6" w:rsidRPr="00EF47C2" w:rsidRDefault="00C531E6" w:rsidP="00EF47C2">
      <w:pPr>
        <w:jc w:val="both"/>
      </w:pPr>
    </w:p>
    <w:sectPr w:rsidR="00C531E6" w:rsidRPr="00EF47C2" w:rsidSect="009B7D73">
      <w:pgSz w:w="11906" w:h="17338"/>
      <w:pgMar w:top="1864" w:right="1124" w:bottom="1417" w:left="14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AB" w:rsidRDefault="002C4AAB" w:rsidP="00EF47C2">
      <w:pPr>
        <w:spacing w:after="0" w:line="240" w:lineRule="auto"/>
      </w:pPr>
      <w:r>
        <w:separator/>
      </w:r>
    </w:p>
  </w:endnote>
  <w:endnote w:type="continuationSeparator" w:id="0">
    <w:p w:rsidR="002C4AAB" w:rsidRDefault="002C4AAB" w:rsidP="00EF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AB" w:rsidRDefault="002C4AAB" w:rsidP="00EF47C2">
      <w:pPr>
        <w:spacing w:after="0" w:line="240" w:lineRule="auto"/>
      </w:pPr>
      <w:r>
        <w:separator/>
      </w:r>
    </w:p>
  </w:footnote>
  <w:footnote w:type="continuationSeparator" w:id="0">
    <w:p w:rsidR="002C4AAB" w:rsidRDefault="002C4AAB" w:rsidP="00EF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C337F"/>
    <w:multiLevelType w:val="hybridMultilevel"/>
    <w:tmpl w:val="6DF27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866E3"/>
    <w:multiLevelType w:val="hybridMultilevel"/>
    <w:tmpl w:val="B5D8B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3"/>
    <w:rsid w:val="001F4FEC"/>
    <w:rsid w:val="002C4AAB"/>
    <w:rsid w:val="003948C2"/>
    <w:rsid w:val="004A4C3F"/>
    <w:rsid w:val="00727463"/>
    <w:rsid w:val="00C531E6"/>
    <w:rsid w:val="00EE62E4"/>
    <w:rsid w:val="00E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8598-B6C6-4C5E-8968-1BF6335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4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F4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7C2"/>
  </w:style>
  <w:style w:type="paragraph" w:styleId="Piedepgina">
    <w:name w:val="footer"/>
    <w:basedOn w:val="Normal"/>
    <w:link w:val="PiedepginaCar"/>
    <w:uiPriority w:val="99"/>
    <w:unhideWhenUsed/>
    <w:rsid w:val="00EF4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7C2"/>
  </w:style>
  <w:style w:type="table" w:styleId="Tablaconcuadrcula">
    <w:name w:val="Table Grid"/>
    <w:basedOn w:val="Tablanormal"/>
    <w:uiPriority w:val="39"/>
    <w:rsid w:val="00EF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2015-10-06T14:21:00Z</dcterms:created>
  <dcterms:modified xsi:type="dcterms:W3CDTF">2015-10-06T14:21:00Z</dcterms:modified>
</cp:coreProperties>
</file>