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4D" w:rsidRPr="00557E4C" w:rsidRDefault="008734F9" w:rsidP="008734F9">
      <w:pPr>
        <w:jc w:val="center"/>
        <w:rPr>
          <w:b/>
          <w:color w:val="C00000"/>
          <w:sz w:val="28"/>
          <w:szCs w:val="28"/>
        </w:rPr>
      </w:pPr>
      <w:r w:rsidRPr="00557E4C">
        <w:rPr>
          <w:b/>
          <w:color w:val="C00000"/>
          <w:sz w:val="28"/>
          <w:szCs w:val="28"/>
        </w:rPr>
        <w:t>INTOSSICAZIONI ALIMENTARI</w:t>
      </w:r>
    </w:p>
    <w:p w:rsidR="0014446C" w:rsidRPr="00557E4C" w:rsidRDefault="008734F9" w:rsidP="00475A15">
      <w:pPr>
        <w:ind w:left="360"/>
        <w:jc w:val="both"/>
        <w:rPr>
          <w:sz w:val="28"/>
          <w:szCs w:val="28"/>
        </w:rPr>
      </w:pPr>
      <w:r w:rsidRPr="00557E4C">
        <w:rPr>
          <w:sz w:val="28"/>
          <w:szCs w:val="28"/>
        </w:rPr>
        <w:t xml:space="preserve">L’intossicazione alimentare avviene tramite l’assunzione di cibo contaminato </w:t>
      </w:r>
      <w:r w:rsidR="00EB59F9" w:rsidRPr="00557E4C">
        <w:rPr>
          <w:sz w:val="28"/>
          <w:szCs w:val="28"/>
        </w:rPr>
        <w:t>biologicamente</w:t>
      </w:r>
      <w:r w:rsidRPr="00557E4C">
        <w:rPr>
          <w:sz w:val="28"/>
          <w:szCs w:val="28"/>
        </w:rPr>
        <w:t xml:space="preserve">, </w:t>
      </w:r>
      <w:r w:rsidR="00EB59F9" w:rsidRPr="00557E4C">
        <w:rPr>
          <w:sz w:val="28"/>
          <w:szCs w:val="28"/>
        </w:rPr>
        <w:t>la contaminazione avviene quando vi è l</w:t>
      </w:r>
      <w:r w:rsidR="00B8242D" w:rsidRPr="00557E4C">
        <w:rPr>
          <w:sz w:val="28"/>
          <w:szCs w:val="28"/>
        </w:rPr>
        <w:t xml:space="preserve">a presenza in un ambiente di materiale estraneo, tale da comprometterne la sterilità o la purezza </w:t>
      </w:r>
      <w:r w:rsidR="00EB59F9" w:rsidRPr="00557E4C">
        <w:rPr>
          <w:sz w:val="28"/>
          <w:szCs w:val="28"/>
        </w:rPr>
        <w:t>di un alimento; in particolare la contaminazione biologica di un alimento</w:t>
      </w:r>
      <w:r w:rsidR="00393064" w:rsidRPr="00557E4C">
        <w:rPr>
          <w:sz w:val="28"/>
          <w:szCs w:val="28"/>
        </w:rPr>
        <w:t xml:space="preserve"> è dovuta alla presenza di micr</w:t>
      </w:r>
      <w:r w:rsidR="00EB59F9" w:rsidRPr="00557E4C">
        <w:rPr>
          <w:sz w:val="28"/>
          <w:szCs w:val="28"/>
        </w:rPr>
        <w:t xml:space="preserve">organismi, specialmente batteri, che </w:t>
      </w:r>
      <w:r w:rsidR="002B6056" w:rsidRPr="00557E4C">
        <w:rPr>
          <w:sz w:val="28"/>
          <w:szCs w:val="28"/>
        </w:rPr>
        <w:t xml:space="preserve">spesso producono </w:t>
      </w:r>
      <w:r w:rsidR="00EB59F9" w:rsidRPr="00557E4C">
        <w:rPr>
          <w:sz w:val="28"/>
          <w:szCs w:val="28"/>
        </w:rPr>
        <w:t>delle tossine.</w:t>
      </w:r>
      <w:r w:rsidR="002B6056" w:rsidRPr="00557E4C">
        <w:rPr>
          <w:sz w:val="28"/>
          <w:szCs w:val="28"/>
        </w:rPr>
        <w:t xml:space="preserve"> </w:t>
      </w:r>
      <w:r w:rsidR="00B8242D" w:rsidRPr="00557E4C">
        <w:rPr>
          <w:sz w:val="28"/>
          <w:szCs w:val="28"/>
        </w:rPr>
        <w:t>Le manifestazioni patologiche, causate da consumo di alimenti infetti, in relazione alla presenza in esso di microrganismi patog</w:t>
      </w:r>
      <w:r w:rsidR="00EC084A" w:rsidRPr="00557E4C">
        <w:rPr>
          <w:sz w:val="28"/>
          <w:szCs w:val="28"/>
        </w:rPr>
        <w:t>eni, loro tossine,o di entrambi, si definiscono:</w:t>
      </w:r>
    </w:p>
    <w:p w:rsidR="00E7138C" w:rsidRPr="00557E4C" w:rsidRDefault="00EC084A" w:rsidP="00475A15">
      <w:pPr>
        <w:pStyle w:val="Paragrafoelenco"/>
        <w:numPr>
          <w:ilvl w:val="0"/>
          <w:numId w:val="4"/>
        </w:numPr>
        <w:jc w:val="both"/>
        <w:rPr>
          <w:rFonts w:asciiTheme="minorHAnsi" w:hAnsiTheme="minorHAnsi"/>
          <w:sz w:val="28"/>
          <w:szCs w:val="28"/>
          <w:shd w:val="clear" w:color="auto" w:fill="F7F7F9"/>
        </w:rPr>
      </w:pPr>
      <w:r w:rsidRPr="00557E4C">
        <w:rPr>
          <w:rFonts w:asciiTheme="minorHAnsi" w:eastAsiaTheme="minorHAnsi" w:hAnsiTheme="minorHAnsi"/>
          <w:b/>
          <w:sz w:val="28"/>
          <w:szCs w:val="28"/>
        </w:rPr>
        <w:t>infezioni:</w:t>
      </w:r>
      <w:r w:rsidRPr="00557E4C">
        <w:rPr>
          <w:rFonts w:asciiTheme="minorHAnsi" w:eastAsiaTheme="minorHAnsi" w:hAnsiTheme="minorHAnsi"/>
          <w:sz w:val="28"/>
          <w:szCs w:val="28"/>
        </w:rPr>
        <w:t xml:space="preserve"> provocate dalla sola presen</w:t>
      </w:r>
      <w:r w:rsidR="00393064" w:rsidRPr="00557E4C">
        <w:rPr>
          <w:rFonts w:asciiTheme="minorHAnsi" w:eastAsiaTheme="minorHAnsi" w:hAnsiTheme="minorHAnsi"/>
          <w:sz w:val="28"/>
          <w:szCs w:val="28"/>
        </w:rPr>
        <w:t>za di micr</w:t>
      </w:r>
      <w:r w:rsidRPr="00557E4C">
        <w:rPr>
          <w:rFonts w:asciiTheme="minorHAnsi" w:eastAsiaTheme="minorHAnsi" w:hAnsiTheme="minorHAnsi"/>
          <w:sz w:val="28"/>
          <w:szCs w:val="28"/>
        </w:rPr>
        <w:t xml:space="preserve">organismi patogeni negli alimenti che vengono assunti, questi dopo essere stati ingeriti superano la barriera gastrica del consumatore insinuandosi nell’intestino dell’ospite ove si moltiplicano causando </w:t>
      </w:r>
      <w:r w:rsidRPr="00557E4C">
        <w:rPr>
          <w:rFonts w:asciiTheme="minorHAnsi" w:hAnsiTheme="minorHAnsi"/>
          <w:sz w:val="28"/>
          <w:szCs w:val="28"/>
          <w:shd w:val="clear" w:color="auto" w:fill="F7F7F9"/>
        </w:rPr>
        <w:t>infiammazioni localizzate oppure infezioni sistemiche generalizzate, caratterizzate da diffusione per via ematica, febbre e formazione di anticorpi.</w:t>
      </w:r>
      <w:r w:rsidR="00E7138C" w:rsidRPr="00557E4C">
        <w:rPr>
          <w:rFonts w:asciiTheme="minorHAnsi" w:hAnsiTheme="minorHAnsi"/>
          <w:sz w:val="28"/>
          <w:szCs w:val="28"/>
          <w:shd w:val="clear" w:color="auto" w:fill="F7F7F9"/>
        </w:rPr>
        <w:t xml:space="preserve"> Caratteristiche infezioni sono: </w:t>
      </w:r>
    </w:p>
    <w:p w:rsidR="00E7138C" w:rsidRPr="00557E4C" w:rsidRDefault="00E7138C" w:rsidP="00E7138C">
      <w:pPr>
        <w:pStyle w:val="Paragrafoelenco"/>
        <w:ind w:left="1080"/>
        <w:rPr>
          <w:rFonts w:asciiTheme="minorHAnsi" w:hAnsiTheme="minorHAnsi"/>
          <w:sz w:val="28"/>
          <w:szCs w:val="28"/>
          <w:shd w:val="clear" w:color="auto" w:fill="F7F7F9"/>
        </w:rPr>
      </w:pPr>
      <w:r w:rsidRPr="00557E4C">
        <w:rPr>
          <w:rFonts w:asciiTheme="minorHAnsi" w:hAnsiTheme="minorHAnsi"/>
          <w:sz w:val="28"/>
          <w:szCs w:val="28"/>
          <w:shd w:val="clear" w:color="auto" w:fill="F7F7F9"/>
        </w:rPr>
        <w:t>- epatite A</w:t>
      </w:r>
    </w:p>
    <w:p w:rsidR="00E7138C" w:rsidRPr="00557E4C" w:rsidRDefault="00E7138C" w:rsidP="00E7138C">
      <w:pPr>
        <w:pStyle w:val="Paragrafoelenco"/>
        <w:ind w:left="1080"/>
        <w:rPr>
          <w:rFonts w:asciiTheme="minorHAnsi" w:hAnsiTheme="minorHAnsi"/>
          <w:sz w:val="28"/>
          <w:szCs w:val="28"/>
          <w:shd w:val="clear" w:color="auto" w:fill="F7F7F9"/>
        </w:rPr>
      </w:pPr>
      <w:r w:rsidRPr="00557E4C">
        <w:rPr>
          <w:rFonts w:asciiTheme="minorHAnsi" w:hAnsiTheme="minorHAnsi"/>
          <w:sz w:val="28"/>
          <w:szCs w:val="28"/>
          <w:shd w:val="clear" w:color="auto" w:fill="F7F7F9"/>
        </w:rPr>
        <w:t>- salmonellosi</w:t>
      </w:r>
    </w:p>
    <w:p w:rsidR="00E7138C" w:rsidRPr="00557E4C" w:rsidRDefault="00E7138C" w:rsidP="00E7138C">
      <w:pPr>
        <w:pStyle w:val="Paragrafoelenco"/>
        <w:ind w:left="1080"/>
        <w:rPr>
          <w:rFonts w:asciiTheme="minorHAnsi" w:hAnsiTheme="minorHAnsi"/>
          <w:sz w:val="28"/>
          <w:szCs w:val="28"/>
          <w:shd w:val="clear" w:color="auto" w:fill="F7F7F9"/>
        </w:rPr>
      </w:pPr>
      <w:r w:rsidRPr="00557E4C">
        <w:rPr>
          <w:rFonts w:asciiTheme="minorHAnsi" w:hAnsiTheme="minorHAnsi"/>
          <w:sz w:val="28"/>
          <w:szCs w:val="28"/>
          <w:shd w:val="clear" w:color="auto" w:fill="F7F7F9"/>
        </w:rPr>
        <w:t xml:space="preserve">- listeriosi </w:t>
      </w:r>
    </w:p>
    <w:p w:rsidR="00E7138C" w:rsidRPr="00557E4C" w:rsidRDefault="00E7138C" w:rsidP="00E7138C">
      <w:pPr>
        <w:pStyle w:val="Paragrafoelenco"/>
        <w:ind w:left="1080"/>
        <w:rPr>
          <w:rFonts w:asciiTheme="minorHAnsi" w:hAnsiTheme="minorHAnsi"/>
          <w:sz w:val="28"/>
          <w:szCs w:val="28"/>
          <w:shd w:val="clear" w:color="auto" w:fill="F7F7F9"/>
        </w:rPr>
      </w:pPr>
      <w:r w:rsidRPr="00557E4C">
        <w:rPr>
          <w:rFonts w:asciiTheme="minorHAnsi" w:hAnsiTheme="minorHAnsi"/>
          <w:sz w:val="28"/>
          <w:szCs w:val="28"/>
          <w:shd w:val="clear" w:color="auto" w:fill="F7F7F9"/>
        </w:rPr>
        <w:t>- colera</w:t>
      </w:r>
    </w:p>
    <w:p w:rsidR="00475A15" w:rsidRPr="00475A15" w:rsidRDefault="00475A15" w:rsidP="00475A15">
      <w:pPr>
        <w:pStyle w:val="Paragrafoelenco"/>
        <w:ind w:left="1080"/>
        <w:jc w:val="both"/>
        <w:rPr>
          <w:rFonts w:asciiTheme="minorHAnsi" w:hAnsiTheme="minorHAnsi"/>
          <w:sz w:val="28"/>
          <w:szCs w:val="28"/>
          <w:shd w:val="clear" w:color="auto" w:fill="F7F7F9"/>
        </w:rPr>
      </w:pPr>
    </w:p>
    <w:p w:rsidR="007847BE" w:rsidRPr="00557E4C" w:rsidRDefault="009E4A75" w:rsidP="00475A15">
      <w:pPr>
        <w:pStyle w:val="Paragrafoelenco"/>
        <w:numPr>
          <w:ilvl w:val="0"/>
          <w:numId w:val="4"/>
        </w:numPr>
        <w:jc w:val="both"/>
        <w:rPr>
          <w:rFonts w:asciiTheme="minorHAnsi" w:hAnsiTheme="minorHAnsi"/>
          <w:sz w:val="28"/>
          <w:szCs w:val="28"/>
          <w:shd w:val="clear" w:color="auto" w:fill="F7F7F9"/>
        </w:rPr>
      </w:pPr>
      <w:r w:rsidRPr="00557E4C">
        <w:rPr>
          <w:rFonts w:asciiTheme="minorHAnsi" w:hAnsiTheme="minorHAnsi"/>
          <w:b/>
          <w:sz w:val="28"/>
          <w:szCs w:val="28"/>
          <w:shd w:val="clear" w:color="auto" w:fill="F7F7F9"/>
        </w:rPr>
        <w:t>intossicazioni:</w:t>
      </w:r>
      <w:r w:rsidRPr="00557E4C">
        <w:rPr>
          <w:rFonts w:asciiTheme="minorHAnsi" w:hAnsiTheme="minorHAnsi"/>
          <w:sz w:val="28"/>
          <w:szCs w:val="28"/>
          <w:shd w:val="clear" w:color="auto" w:fill="F7F7F9"/>
        </w:rPr>
        <w:t xml:space="preserve"> causate dalla presenza nell’alimento di tossine </w:t>
      </w:r>
      <w:r w:rsidR="00393064" w:rsidRPr="00557E4C">
        <w:rPr>
          <w:rFonts w:asciiTheme="minorHAnsi" w:hAnsiTheme="minorHAnsi"/>
          <w:sz w:val="28"/>
          <w:szCs w:val="28"/>
          <w:shd w:val="clear" w:color="auto" w:fill="F7F7F9"/>
        </w:rPr>
        <w:t xml:space="preserve">generate dai microrganismi che se ingerite possono causare la malattia nell’individuo, possono verificarsi anche </w:t>
      </w:r>
      <w:r w:rsidR="007847BE" w:rsidRPr="00557E4C">
        <w:rPr>
          <w:rFonts w:asciiTheme="minorHAnsi" w:hAnsiTheme="minorHAnsi"/>
          <w:sz w:val="28"/>
          <w:szCs w:val="28"/>
          <w:shd w:val="clear" w:color="auto" w:fill="F7F7F9"/>
        </w:rPr>
        <w:t xml:space="preserve">se i </w:t>
      </w:r>
      <w:r w:rsidR="00393064" w:rsidRPr="00557E4C">
        <w:rPr>
          <w:rFonts w:asciiTheme="minorHAnsi" w:hAnsiTheme="minorHAnsi"/>
          <w:sz w:val="28"/>
          <w:szCs w:val="28"/>
          <w:shd w:val="clear" w:color="auto" w:fill="F7F7F9"/>
        </w:rPr>
        <w:t xml:space="preserve">microorganismi </w:t>
      </w:r>
      <w:r w:rsidR="007847BE" w:rsidRPr="00557E4C">
        <w:rPr>
          <w:rFonts w:asciiTheme="minorHAnsi" w:hAnsiTheme="minorHAnsi"/>
          <w:sz w:val="28"/>
          <w:szCs w:val="28"/>
          <w:shd w:val="clear" w:color="auto" w:fill="F7F7F9"/>
        </w:rPr>
        <w:t>presenti nell’alimento sono morti. Le principali intossicazioni alimentari sono:</w:t>
      </w:r>
    </w:p>
    <w:p w:rsidR="00E7138C" w:rsidRPr="00557E4C" w:rsidRDefault="007847BE" w:rsidP="007847BE">
      <w:pPr>
        <w:pStyle w:val="Paragrafoelenco"/>
        <w:ind w:left="1080"/>
        <w:rPr>
          <w:rFonts w:asciiTheme="minorHAnsi" w:hAnsiTheme="minorHAnsi"/>
          <w:sz w:val="28"/>
          <w:szCs w:val="28"/>
          <w:shd w:val="clear" w:color="auto" w:fill="F7F7F9"/>
        </w:rPr>
      </w:pPr>
      <w:r w:rsidRPr="00557E4C">
        <w:rPr>
          <w:rFonts w:asciiTheme="minorHAnsi" w:hAnsiTheme="minorHAnsi"/>
          <w:sz w:val="28"/>
          <w:szCs w:val="28"/>
          <w:shd w:val="clear" w:color="auto" w:fill="F7F7F9"/>
        </w:rPr>
        <w:t>- intossicazione  da botulino(botulismo)</w:t>
      </w:r>
    </w:p>
    <w:p w:rsidR="007847BE" w:rsidRPr="00557E4C" w:rsidRDefault="007847BE" w:rsidP="007847BE">
      <w:pPr>
        <w:pStyle w:val="Paragrafoelenco"/>
        <w:ind w:left="1080"/>
        <w:rPr>
          <w:rFonts w:asciiTheme="minorHAnsi" w:hAnsiTheme="minorHAnsi"/>
          <w:sz w:val="28"/>
          <w:szCs w:val="28"/>
          <w:shd w:val="clear" w:color="auto" w:fill="F7F7F9"/>
        </w:rPr>
      </w:pPr>
      <w:r w:rsidRPr="00557E4C">
        <w:rPr>
          <w:rFonts w:asciiTheme="minorHAnsi" w:hAnsiTheme="minorHAnsi"/>
          <w:sz w:val="28"/>
          <w:szCs w:val="28"/>
          <w:shd w:val="clear" w:color="auto" w:fill="F7F7F9"/>
        </w:rPr>
        <w:t>- intossicazione stafilococcica</w:t>
      </w:r>
    </w:p>
    <w:p w:rsidR="007847BE" w:rsidRPr="00557E4C" w:rsidRDefault="007847BE" w:rsidP="007847BE">
      <w:pPr>
        <w:pStyle w:val="Paragrafoelenco"/>
        <w:ind w:left="1080"/>
        <w:rPr>
          <w:rFonts w:asciiTheme="minorHAnsi" w:hAnsiTheme="minorHAnsi"/>
          <w:sz w:val="28"/>
          <w:szCs w:val="28"/>
          <w:shd w:val="clear" w:color="auto" w:fill="F7F7F9"/>
        </w:rPr>
      </w:pPr>
      <w:r w:rsidRPr="00557E4C">
        <w:rPr>
          <w:rFonts w:asciiTheme="minorHAnsi" w:hAnsiTheme="minorHAnsi"/>
          <w:sz w:val="28"/>
          <w:szCs w:val="28"/>
          <w:shd w:val="clear" w:color="auto" w:fill="F7F7F9"/>
        </w:rPr>
        <w:t xml:space="preserve">- intossicazione da Escherichia Coli </w:t>
      </w:r>
    </w:p>
    <w:p w:rsidR="007847BE" w:rsidRPr="00557E4C" w:rsidRDefault="007847BE" w:rsidP="007847BE">
      <w:pPr>
        <w:pStyle w:val="Paragrafoelenco"/>
        <w:ind w:left="1080"/>
        <w:rPr>
          <w:rFonts w:asciiTheme="minorHAnsi" w:hAnsiTheme="minorHAnsi"/>
          <w:sz w:val="28"/>
          <w:szCs w:val="28"/>
          <w:shd w:val="clear" w:color="auto" w:fill="F7F7F9"/>
        </w:rPr>
      </w:pPr>
    </w:p>
    <w:p w:rsidR="007847BE" w:rsidRPr="00557E4C" w:rsidRDefault="00AE0B62" w:rsidP="00475A15">
      <w:pPr>
        <w:pStyle w:val="Paragrafoelenco"/>
        <w:numPr>
          <w:ilvl w:val="0"/>
          <w:numId w:val="4"/>
        </w:numPr>
        <w:jc w:val="both"/>
        <w:rPr>
          <w:rFonts w:asciiTheme="minorHAnsi" w:hAnsiTheme="minorHAnsi"/>
          <w:sz w:val="28"/>
          <w:szCs w:val="28"/>
          <w:shd w:val="clear" w:color="auto" w:fill="F7F7F9"/>
        </w:rPr>
      </w:pPr>
      <w:r w:rsidRPr="00557E4C">
        <w:rPr>
          <w:rFonts w:asciiTheme="minorHAnsi" w:hAnsiTheme="minorHAnsi"/>
          <w:b/>
          <w:sz w:val="28"/>
          <w:szCs w:val="28"/>
          <w:shd w:val="clear" w:color="auto" w:fill="F7F7F9"/>
        </w:rPr>
        <w:t xml:space="preserve">tossinfezioni: </w:t>
      </w:r>
      <w:r w:rsidR="00475A15">
        <w:rPr>
          <w:rFonts w:asciiTheme="minorHAnsi" w:hAnsiTheme="minorHAnsi"/>
          <w:sz w:val="28"/>
          <w:szCs w:val="28"/>
          <w:shd w:val="clear" w:color="auto" w:fill="F7F7F9"/>
        </w:rPr>
        <w:t>p</w:t>
      </w:r>
      <w:r w:rsidR="009031D8" w:rsidRPr="00557E4C">
        <w:rPr>
          <w:rFonts w:asciiTheme="minorHAnsi" w:hAnsiTheme="minorHAnsi"/>
          <w:sz w:val="28"/>
          <w:szCs w:val="28"/>
          <w:shd w:val="clear" w:color="auto" w:fill="F7F7F9"/>
        </w:rPr>
        <w:t>atologie</w:t>
      </w:r>
      <w:r w:rsidRPr="00557E4C">
        <w:rPr>
          <w:rFonts w:asciiTheme="minorHAnsi" w:hAnsiTheme="minorHAnsi"/>
          <w:sz w:val="28"/>
          <w:szCs w:val="28"/>
          <w:shd w:val="clear" w:color="auto" w:fill="F7F7F9"/>
        </w:rPr>
        <w:t xml:space="preserve"> derivanti dal consumo di alimenti contaminati sia da tossine che da microrganismi</w:t>
      </w:r>
      <w:r w:rsidR="009031D8" w:rsidRPr="00557E4C">
        <w:rPr>
          <w:rFonts w:asciiTheme="minorHAnsi" w:hAnsiTheme="minorHAnsi"/>
          <w:sz w:val="28"/>
          <w:szCs w:val="28"/>
          <w:shd w:val="clear" w:color="auto" w:fill="F7F7F9"/>
        </w:rPr>
        <w:t>,i quali una volta ingeriti continuano a produrre tossine, esempi di tossinfezioni sono:</w:t>
      </w:r>
    </w:p>
    <w:p w:rsidR="009253FF" w:rsidRPr="00557E4C" w:rsidRDefault="009253FF" w:rsidP="009031D8">
      <w:pPr>
        <w:pStyle w:val="Paragrafoelenco"/>
        <w:ind w:left="1080"/>
        <w:rPr>
          <w:rFonts w:asciiTheme="minorHAnsi" w:hAnsiTheme="minorHAnsi"/>
          <w:sz w:val="28"/>
          <w:szCs w:val="28"/>
          <w:shd w:val="clear" w:color="auto" w:fill="F7F7F9"/>
        </w:rPr>
      </w:pPr>
      <w:r w:rsidRPr="00557E4C">
        <w:rPr>
          <w:rFonts w:asciiTheme="minorHAnsi" w:hAnsiTheme="minorHAnsi"/>
          <w:sz w:val="28"/>
          <w:szCs w:val="28"/>
          <w:shd w:val="clear" w:color="auto" w:fill="F7F7F9"/>
        </w:rPr>
        <w:t xml:space="preserve">- </w:t>
      </w:r>
      <w:proofErr w:type="spellStart"/>
      <w:r w:rsidRPr="00557E4C">
        <w:rPr>
          <w:rFonts w:asciiTheme="minorHAnsi" w:hAnsiTheme="minorHAnsi"/>
          <w:sz w:val="28"/>
          <w:szCs w:val="28"/>
          <w:shd w:val="clear" w:color="auto" w:fill="F7F7F9"/>
        </w:rPr>
        <w:t>clostridium</w:t>
      </w:r>
      <w:proofErr w:type="spellEnd"/>
      <w:r w:rsidRPr="00557E4C">
        <w:rPr>
          <w:rFonts w:asciiTheme="minorHAnsi" w:hAnsiTheme="minorHAnsi"/>
          <w:sz w:val="28"/>
          <w:szCs w:val="28"/>
          <w:shd w:val="clear" w:color="auto" w:fill="F7F7F9"/>
        </w:rPr>
        <w:t xml:space="preserve"> </w:t>
      </w:r>
      <w:proofErr w:type="spellStart"/>
      <w:r w:rsidRPr="00557E4C">
        <w:rPr>
          <w:rFonts w:asciiTheme="minorHAnsi" w:hAnsiTheme="minorHAnsi"/>
          <w:sz w:val="28"/>
          <w:szCs w:val="28"/>
          <w:shd w:val="clear" w:color="auto" w:fill="F7F7F9"/>
        </w:rPr>
        <w:t>perfringens</w:t>
      </w:r>
      <w:proofErr w:type="spellEnd"/>
      <w:r w:rsidRPr="00557E4C">
        <w:rPr>
          <w:rFonts w:asciiTheme="minorHAnsi" w:hAnsiTheme="minorHAnsi"/>
          <w:sz w:val="28"/>
          <w:szCs w:val="28"/>
          <w:shd w:val="clear" w:color="auto" w:fill="F7F7F9"/>
        </w:rPr>
        <w:t xml:space="preserve"> </w:t>
      </w:r>
    </w:p>
    <w:p w:rsidR="009031D8" w:rsidRPr="00557E4C" w:rsidRDefault="009253FF" w:rsidP="009031D8">
      <w:pPr>
        <w:pStyle w:val="Paragrafoelenco"/>
        <w:ind w:left="1080"/>
        <w:rPr>
          <w:rFonts w:asciiTheme="minorHAnsi" w:hAnsiTheme="minorHAnsi"/>
          <w:sz w:val="28"/>
          <w:szCs w:val="28"/>
          <w:shd w:val="clear" w:color="auto" w:fill="F7F7F9"/>
        </w:rPr>
      </w:pPr>
      <w:r w:rsidRPr="00557E4C">
        <w:rPr>
          <w:rFonts w:asciiTheme="minorHAnsi" w:hAnsiTheme="minorHAnsi"/>
          <w:sz w:val="28"/>
          <w:szCs w:val="28"/>
          <w:shd w:val="clear" w:color="auto" w:fill="F7F7F9"/>
        </w:rPr>
        <w:t>- tossinfezioni da muffe</w:t>
      </w:r>
    </w:p>
    <w:p w:rsidR="006F7535" w:rsidRPr="00557E4C" w:rsidRDefault="006F7535" w:rsidP="009031D8">
      <w:pPr>
        <w:pStyle w:val="Paragrafoelenco"/>
        <w:ind w:left="1080"/>
        <w:rPr>
          <w:rFonts w:asciiTheme="minorHAnsi" w:hAnsiTheme="minorHAnsi"/>
          <w:color w:val="FF0000"/>
          <w:sz w:val="28"/>
          <w:szCs w:val="28"/>
          <w:shd w:val="clear" w:color="auto" w:fill="F7F7F9"/>
        </w:rPr>
      </w:pPr>
    </w:p>
    <w:p w:rsidR="006F7535" w:rsidRDefault="006F7535" w:rsidP="009031D8">
      <w:pPr>
        <w:pStyle w:val="Paragrafoelenco"/>
        <w:ind w:left="1080"/>
        <w:rPr>
          <w:rFonts w:asciiTheme="minorHAnsi" w:hAnsiTheme="minorHAnsi"/>
          <w:color w:val="FF0000"/>
          <w:sz w:val="28"/>
          <w:szCs w:val="28"/>
          <w:shd w:val="clear" w:color="auto" w:fill="F7F7F9"/>
        </w:rPr>
      </w:pPr>
    </w:p>
    <w:p w:rsidR="00AA607C" w:rsidRDefault="00AA607C" w:rsidP="009031D8">
      <w:pPr>
        <w:pStyle w:val="Paragrafoelenco"/>
        <w:ind w:left="1080"/>
        <w:rPr>
          <w:rFonts w:asciiTheme="minorHAnsi" w:hAnsiTheme="minorHAnsi"/>
          <w:color w:val="FF0000"/>
          <w:sz w:val="28"/>
          <w:szCs w:val="28"/>
          <w:shd w:val="clear" w:color="auto" w:fill="F7F7F9"/>
        </w:rPr>
      </w:pPr>
    </w:p>
    <w:p w:rsidR="00AA607C" w:rsidRDefault="00AA607C" w:rsidP="009031D8">
      <w:pPr>
        <w:pStyle w:val="Paragrafoelenco"/>
        <w:ind w:left="1080"/>
        <w:rPr>
          <w:rFonts w:asciiTheme="minorHAnsi" w:hAnsiTheme="minorHAnsi"/>
          <w:color w:val="FF0000"/>
          <w:sz w:val="28"/>
          <w:szCs w:val="28"/>
          <w:shd w:val="clear" w:color="auto" w:fill="F7F7F9"/>
        </w:rPr>
      </w:pPr>
    </w:p>
    <w:p w:rsidR="00AA607C" w:rsidRDefault="00AA607C" w:rsidP="009031D8">
      <w:pPr>
        <w:pStyle w:val="Paragrafoelenco"/>
        <w:ind w:left="1080"/>
        <w:rPr>
          <w:rFonts w:asciiTheme="minorHAnsi" w:hAnsiTheme="minorHAnsi"/>
          <w:color w:val="FF0000"/>
          <w:sz w:val="28"/>
          <w:szCs w:val="28"/>
          <w:shd w:val="clear" w:color="auto" w:fill="F7F7F9"/>
        </w:rPr>
      </w:pPr>
    </w:p>
    <w:p w:rsidR="00AA607C" w:rsidRDefault="00AA607C" w:rsidP="00475A15">
      <w:pPr>
        <w:shd w:val="clear" w:color="auto" w:fill="FFFFFF"/>
        <w:spacing w:after="0" w:line="240" w:lineRule="auto"/>
        <w:jc w:val="both"/>
        <w:rPr>
          <w:rFonts w:ascii="Calibri" w:eastAsia="Times New Roman" w:hAnsi="Calibri" w:cs="Times New Roman"/>
          <w:sz w:val="28"/>
          <w:szCs w:val="28"/>
          <w:lang w:eastAsia="it-IT"/>
        </w:rPr>
      </w:pPr>
      <w:r w:rsidRPr="00AA607C">
        <w:rPr>
          <w:rFonts w:ascii="Calibri" w:eastAsia="Times New Roman" w:hAnsi="Calibri" w:cs="Times New Roman"/>
          <w:sz w:val="28"/>
          <w:szCs w:val="28"/>
          <w:lang w:eastAsia="it-IT"/>
        </w:rPr>
        <w:lastRenderedPageBreak/>
        <w:t xml:space="preserve">Esistono oggi al mondo più di 250 tossinfezioni alimentari, che si manifestano con differenti sintomi e sono causate da diversi agenti patogeni, perlopiù batteri, virus e parassiti. Con il passare degli anni, vengono identificati continuamente nuovi patogeni (i cosiddetti patogeni emergenti, come </w:t>
      </w:r>
      <w:proofErr w:type="spellStart"/>
      <w:r w:rsidRPr="00AA607C">
        <w:rPr>
          <w:rFonts w:ascii="Calibri" w:eastAsia="Times New Roman" w:hAnsi="Calibri" w:cs="Times New Roman"/>
          <w:i/>
          <w:iCs/>
          <w:sz w:val="28"/>
          <w:szCs w:val="28"/>
          <w:lang w:eastAsia="it-IT"/>
        </w:rPr>
        <w:t>Campilobacter</w:t>
      </w:r>
      <w:proofErr w:type="spellEnd"/>
      <w:r w:rsidRPr="00AA607C">
        <w:rPr>
          <w:rFonts w:ascii="Calibri" w:eastAsia="Times New Roman" w:hAnsi="Calibri" w:cs="Times New Roman"/>
          <w:i/>
          <w:iCs/>
          <w:sz w:val="28"/>
          <w:szCs w:val="28"/>
          <w:lang w:eastAsia="it-IT"/>
        </w:rPr>
        <w:t xml:space="preserve"> </w:t>
      </w:r>
      <w:proofErr w:type="spellStart"/>
      <w:r w:rsidRPr="00AA607C">
        <w:rPr>
          <w:rFonts w:ascii="Calibri" w:eastAsia="Times New Roman" w:hAnsi="Calibri" w:cs="Times New Roman"/>
          <w:i/>
          <w:iCs/>
          <w:sz w:val="28"/>
          <w:szCs w:val="28"/>
          <w:lang w:eastAsia="it-IT"/>
        </w:rPr>
        <w:t>jejuni</w:t>
      </w:r>
      <w:proofErr w:type="spellEnd"/>
      <w:r w:rsidRPr="00AA607C">
        <w:rPr>
          <w:rFonts w:ascii="Calibri" w:eastAsia="Times New Roman" w:hAnsi="Calibri" w:cs="Times New Roman"/>
          <w:sz w:val="28"/>
          <w:szCs w:val="28"/>
          <w:lang w:eastAsia="it-IT"/>
        </w:rPr>
        <w:t xml:space="preserve">, </w:t>
      </w:r>
      <w:r w:rsidRPr="00AA607C">
        <w:rPr>
          <w:rFonts w:ascii="Calibri" w:eastAsia="Times New Roman" w:hAnsi="Calibri" w:cs="Times New Roman"/>
          <w:i/>
          <w:iCs/>
          <w:sz w:val="28"/>
          <w:szCs w:val="28"/>
          <w:lang w:eastAsia="it-IT"/>
        </w:rPr>
        <w:t>Escherichia coli</w:t>
      </w:r>
      <w:r w:rsidRPr="00AA607C">
        <w:rPr>
          <w:rFonts w:ascii="Calibri" w:eastAsia="Times New Roman" w:hAnsi="Calibri" w:cs="Times New Roman"/>
          <w:sz w:val="28"/>
          <w:szCs w:val="28"/>
          <w:lang w:eastAsia="it-IT"/>
        </w:rPr>
        <w:t xml:space="preserve"> 157:H7, </w:t>
      </w:r>
      <w:r w:rsidRPr="00AA607C">
        <w:rPr>
          <w:rFonts w:ascii="Calibri" w:eastAsia="Times New Roman" w:hAnsi="Calibri" w:cs="Times New Roman"/>
          <w:i/>
          <w:iCs/>
          <w:sz w:val="28"/>
          <w:szCs w:val="28"/>
          <w:lang w:eastAsia="it-IT"/>
        </w:rPr>
        <w:t xml:space="preserve">Listeria </w:t>
      </w:r>
      <w:proofErr w:type="spellStart"/>
      <w:r w:rsidRPr="00AA607C">
        <w:rPr>
          <w:rFonts w:ascii="Calibri" w:eastAsia="Times New Roman" w:hAnsi="Calibri" w:cs="Times New Roman"/>
          <w:i/>
          <w:iCs/>
          <w:sz w:val="28"/>
          <w:szCs w:val="28"/>
          <w:lang w:eastAsia="it-IT"/>
        </w:rPr>
        <w:t>monocytogenes</w:t>
      </w:r>
      <w:proofErr w:type="spellEnd"/>
      <w:r w:rsidRPr="00AA607C">
        <w:rPr>
          <w:rFonts w:ascii="Calibri" w:eastAsia="Times New Roman" w:hAnsi="Calibri" w:cs="Times New Roman"/>
          <w:sz w:val="28"/>
          <w:szCs w:val="28"/>
          <w:lang w:eastAsia="it-IT"/>
        </w:rPr>
        <w:t xml:space="preserve">, </w:t>
      </w:r>
      <w:proofErr w:type="spellStart"/>
      <w:r w:rsidRPr="00AA607C">
        <w:rPr>
          <w:rFonts w:ascii="Calibri" w:eastAsia="Times New Roman" w:hAnsi="Calibri" w:cs="Times New Roman"/>
          <w:i/>
          <w:iCs/>
          <w:sz w:val="28"/>
          <w:szCs w:val="28"/>
          <w:lang w:eastAsia="it-IT"/>
        </w:rPr>
        <w:t>Yersinia</w:t>
      </w:r>
      <w:proofErr w:type="spellEnd"/>
      <w:r w:rsidRPr="00AA607C">
        <w:rPr>
          <w:rFonts w:ascii="Calibri" w:eastAsia="Times New Roman" w:hAnsi="Calibri" w:cs="Times New Roman"/>
          <w:i/>
          <w:iCs/>
          <w:sz w:val="28"/>
          <w:szCs w:val="28"/>
          <w:lang w:eastAsia="it-IT"/>
        </w:rPr>
        <w:t xml:space="preserve"> enterocolitica</w:t>
      </w:r>
      <w:r w:rsidRPr="00AA607C">
        <w:rPr>
          <w:rFonts w:ascii="Calibri" w:eastAsia="Times New Roman" w:hAnsi="Calibri" w:cs="Times New Roman"/>
          <w:sz w:val="28"/>
          <w:szCs w:val="28"/>
          <w:lang w:eastAsia="it-IT"/>
        </w:rPr>
        <w:t xml:space="preserve">, </w:t>
      </w:r>
      <w:proofErr w:type="spellStart"/>
      <w:r w:rsidRPr="00AA607C">
        <w:rPr>
          <w:rFonts w:ascii="Calibri" w:eastAsia="Times New Roman" w:hAnsi="Calibri" w:cs="Times New Roman"/>
          <w:sz w:val="28"/>
          <w:szCs w:val="28"/>
          <w:lang w:eastAsia="it-IT"/>
        </w:rPr>
        <w:t>etc</w:t>
      </w:r>
      <w:proofErr w:type="spellEnd"/>
      <w:r w:rsidRPr="00AA607C">
        <w:rPr>
          <w:rFonts w:ascii="Calibri" w:eastAsia="Times New Roman" w:hAnsi="Calibri" w:cs="Times New Roman"/>
          <w:sz w:val="28"/>
          <w:szCs w:val="28"/>
          <w:lang w:eastAsia="it-IT"/>
        </w:rPr>
        <w:t>), alcuni dei quali si diffondono anche per effetto dell’incremento di scambi commerciali, di ricorso alla ristorazione collettiva, di grandi allevamenti intensivi e di viaggi.</w:t>
      </w:r>
    </w:p>
    <w:p w:rsidR="00AA607C" w:rsidRDefault="00AA607C" w:rsidP="00AA607C">
      <w:pPr>
        <w:shd w:val="clear" w:color="auto" w:fill="FFFFFF"/>
        <w:spacing w:after="0" w:line="240" w:lineRule="auto"/>
        <w:rPr>
          <w:rFonts w:ascii="Calibri" w:eastAsia="Times New Roman" w:hAnsi="Calibri" w:cs="Times New Roman"/>
          <w:sz w:val="28"/>
          <w:szCs w:val="28"/>
          <w:lang w:eastAsia="it-IT"/>
        </w:rPr>
      </w:pPr>
    </w:p>
    <w:p w:rsidR="00AA607C" w:rsidRDefault="00AA607C" w:rsidP="00475A15">
      <w:pPr>
        <w:shd w:val="clear" w:color="auto" w:fill="FFFFFF"/>
        <w:spacing w:after="0" w:line="240" w:lineRule="auto"/>
        <w:rPr>
          <w:rFonts w:ascii="Calibri" w:eastAsia="Times New Roman" w:hAnsi="Calibri" w:cs="Times New Roman"/>
          <w:sz w:val="28"/>
          <w:szCs w:val="28"/>
          <w:lang w:eastAsia="it-IT"/>
        </w:rPr>
      </w:pPr>
      <w:bookmarkStart w:id="0" w:name="Infezione"/>
      <w:r w:rsidRPr="00AA607C">
        <w:rPr>
          <w:rFonts w:ascii="Calibri" w:eastAsia="Times New Roman" w:hAnsi="Calibri" w:cs="Times New Roman"/>
          <w:b/>
          <w:bCs/>
          <w:sz w:val="28"/>
          <w:szCs w:val="28"/>
          <w:lang w:eastAsia="it-IT"/>
        </w:rPr>
        <w:t>Infezione</w:t>
      </w:r>
      <w:bookmarkEnd w:id="0"/>
      <w:r w:rsidRPr="00AA607C">
        <w:rPr>
          <w:rFonts w:ascii="Calibri" w:eastAsia="Times New Roman" w:hAnsi="Calibri" w:cs="Times New Roman"/>
          <w:sz w:val="28"/>
          <w:szCs w:val="28"/>
          <w:lang w:eastAsia="it-IT"/>
        </w:rPr>
        <w:br/>
        <w:t>Le tossinfezioni alimentari possono derivare dall’infezione con microorganismi patogeni che colonizzano le mucose intestinali oppure dall’ingestione di alimenti contaminati da questi microorganismi o anche dalla presenza nei cibi di tossine di origine microbica, che causano malattia anche quando il microrganismo produttore non c’è più.</w:t>
      </w:r>
      <w:r w:rsidRPr="00AA607C">
        <w:rPr>
          <w:rFonts w:ascii="Calibri" w:eastAsia="Times New Roman" w:hAnsi="Calibri" w:cs="Times New Roman"/>
          <w:sz w:val="28"/>
          <w:szCs w:val="28"/>
          <w:lang w:eastAsia="it-IT"/>
        </w:rPr>
        <w:br/>
        <w:t>Oltre alle tossine di origine biologica, possono causare contaminazioni del cibo anche sostanze chimiche ad azione velenosa, come ad esempio i pesticidi utilizzati in agricoltura. Per evitare questo genere di problemi, la distribuzione di queste sostanze è strettamente regolamentata.</w:t>
      </w:r>
      <w:r w:rsidRPr="00AA607C">
        <w:rPr>
          <w:rFonts w:ascii="Calibri" w:eastAsia="Times New Roman" w:hAnsi="Calibri" w:cs="Times New Roman"/>
          <w:sz w:val="28"/>
          <w:szCs w:val="28"/>
          <w:lang w:eastAsia="it-IT"/>
        </w:rPr>
        <w:br/>
        <w:t>Esistono poi categorie di alimenti naturalmente tossici, come ad esempio i funghi velenosi o alcune specie di frutti di mare.</w:t>
      </w:r>
    </w:p>
    <w:p w:rsidR="00AA607C" w:rsidRPr="00AD4B3A" w:rsidRDefault="00AA607C" w:rsidP="00475A15">
      <w:pPr>
        <w:shd w:val="clear" w:color="auto" w:fill="FFFFFF"/>
        <w:spacing w:after="0" w:line="240" w:lineRule="auto"/>
        <w:rPr>
          <w:rFonts w:ascii="Calibri" w:eastAsia="Times New Roman" w:hAnsi="Calibri" w:cs="Times New Roman"/>
          <w:sz w:val="28"/>
          <w:szCs w:val="28"/>
          <w:lang w:eastAsia="it-IT"/>
        </w:rPr>
      </w:pPr>
      <w:r w:rsidRPr="00AA607C">
        <w:rPr>
          <w:rFonts w:ascii="Calibri" w:eastAsia="Times New Roman" w:hAnsi="Calibri" w:cs="Times New Roman"/>
          <w:sz w:val="28"/>
          <w:szCs w:val="28"/>
          <w:lang w:eastAsia="it-IT"/>
        </w:rPr>
        <w:t xml:space="preserve">La contaminazione dei cibi può avvenire in molti modi. Alcuni microrganismi sono presenti negli intestini di animali sani e vengono in contatto con le loro carni (trasmettendosi poi a chi le mangia) durante la macellazione. Frutta e verdura possono contaminarsi se lavate o irrigate con acqua contaminata da feci animali o umane. Fra gli altri, la </w:t>
      </w:r>
      <w:r w:rsidRPr="00AA607C">
        <w:rPr>
          <w:rFonts w:ascii="Calibri" w:eastAsia="Times New Roman" w:hAnsi="Calibri" w:cs="Times New Roman"/>
          <w:i/>
          <w:iCs/>
          <w:sz w:val="28"/>
          <w:szCs w:val="28"/>
          <w:lang w:eastAsia="it-IT"/>
        </w:rPr>
        <w:t>Salmonella</w:t>
      </w:r>
      <w:r w:rsidRPr="00AA607C">
        <w:rPr>
          <w:rFonts w:ascii="Calibri" w:eastAsia="Times New Roman" w:hAnsi="Calibri" w:cs="Times New Roman"/>
          <w:sz w:val="28"/>
          <w:szCs w:val="28"/>
          <w:lang w:eastAsia="it-IT"/>
        </w:rPr>
        <w:t xml:space="preserve"> può contaminare le uova dopo aver infettato il sistema ovarico delle galline. I batteri del genere </w:t>
      </w:r>
      <w:proofErr w:type="spellStart"/>
      <w:r w:rsidRPr="00AA607C">
        <w:rPr>
          <w:rFonts w:ascii="Calibri" w:eastAsia="Times New Roman" w:hAnsi="Calibri" w:cs="Times New Roman"/>
          <w:i/>
          <w:iCs/>
          <w:sz w:val="28"/>
          <w:szCs w:val="28"/>
          <w:lang w:eastAsia="it-IT"/>
        </w:rPr>
        <w:t>Vibrio</w:t>
      </w:r>
      <w:proofErr w:type="spellEnd"/>
      <w:r w:rsidRPr="00AA607C">
        <w:rPr>
          <w:rFonts w:ascii="Calibri" w:eastAsia="Times New Roman" w:hAnsi="Calibri" w:cs="Times New Roman"/>
          <w:sz w:val="28"/>
          <w:szCs w:val="28"/>
          <w:lang w:eastAsia="it-IT"/>
        </w:rPr>
        <w:t>, normalmente presenti nelle acque, vengono filtrati e concentrati dai frutti di mare, come ostriche e mitili, e quindi possono causare infezioni se gli alimenti vengono ingeriti crudi.</w:t>
      </w:r>
      <w:r w:rsidRPr="00AA607C">
        <w:rPr>
          <w:rFonts w:ascii="Calibri" w:eastAsia="Times New Roman" w:hAnsi="Calibri" w:cs="Times New Roman"/>
          <w:sz w:val="28"/>
          <w:szCs w:val="28"/>
          <w:lang w:eastAsia="it-IT"/>
        </w:rPr>
        <w:br/>
        <w:t xml:space="preserve">Le infezioni possono essere trasmesse al cibo, da parte degli operatori, anche durante la fase di manipolazione e preparazione degli alimenti (è il caso del batterio </w:t>
      </w:r>
      <w:proofErr w:type="spellStart"/>
      <w:r w:rsidRPr="00AA607C">
        <w:rPr>
          <w:rFonts w:ascii="Calibri" w:eastAsia="Times New Roman" w:hAnsi="Calibri" w:cs="Times New Roman"/>
          <w:i/>
          <w:iCs/>
          <w:sz w:val="28"/>
          <w:szCs w:val="28"/>
          <w:lang w:eastAsia="it-IT"/>
        </w:rPr>
        <w:t>Shigella</w:t>
      </w:r>
      <w:proofErr w:type="spellEnd"/>
      <w:r w:rsidRPr="00AA607C">
        <w:rPr>
          <w:rFonts w:ascii="Calibri" w:eastAsia="Times New Roman" w:hAnsi="Calibri" w:cs="Times New Roman"/>
          <w:sz w:val="28"/>
          <w:szCs w:val="28"/>
          <w:lang w:eastAsia="it-IT"/>
        </w:rPr>
        <w:t>, del virus dell’</w:t>
      </w:r>
      <w:hyperlink r:id="rId7" w:anchor="a" w:history="1">
        <w:r w:rsidRPr="00AA607C">
          <w:rPr>
            <w:rFonts w:ascii="Calibri" w:eastAsia="Times New Roman" w:hAnsi="Calibri" w:cs="Times New Roman"/>
            <w:color w:val="0000FF"/>
            <w:sz w:val="28"/>
            <w:szCs w:val="28"/>
            <w:u w:val="single"/>
            <w:lang w:eastAsia="it-IT"/>
          </w:rPr>
          <w:t>epatite A</w:t>
        </w:r>
      </w:hyperlink>
      <w:r w:rsidRPr="00AA607C">
        <w:rPr>
          <w:rFonts w:ascii="Calibri" w:eastAsia="Times New Roman" w:hAnsi="Calibri" w:cs="Times New Roman"/>
          <w:sz w:val="28"/>
          <w:szCs w:val="28"/>
          <w:lang w:eastAsia="it-IT"/>
        </w:rPr>
        <w:t>, e di molti altri patogeni) sia per contatto con le mani che con gli strumenti della cucina, utilizzati ad esempio nella preparazione di diversi alimenti e non disinfettati a dovere. Un cibo cotto e quindi sicuro (la maggior parte dei microrganismi non resiste a temperature superiori ai 60-70 gradi) può contaminarsi per contatto con cibi crudi. Inoltre, grande importanza rivestono le condizioni in cui i cibi sono mantenuti durante le varie fasi di conservazione: la catena del freddo, ad esempio, previene lo sviluppo e la moltiplicazione di alcuni microrganismi, che per essere tossici necessitano di una popolazione molto numerosa.</w:t>
      </w:r>
    </w:p>
    <w:p w:rsidR="00AA607C" w:rsidRPr="00557E4C" w:rsidRDefault="00AA607C" w:rsidP="00475A15">
      <w:pPr>
        <w:pStyle w:val="Paragrafoelenco"/>
        <w:ind w:left="1080"/>
        <w:rPr>
          <w:rFonts w:asciiTheme="minorHAnsi" w:hAnsiTheme="minorHAnsi"/>
          <w:color w:val="FF0000"/>
          <w:sz w:val="28"/>
          <w:szCs w:val="28"/>
          <w:shd w:val="clear" w:color="auto" w:fill="F7F7F9"/>
        </w:rPr>
      </w:pPr>
    </w:p>
    <w:p w:rsidR="00500207" w:rsidRDefault="00500207" w:rsidP="00475A15">
      <w:pPr>
        <w:rPr>
          <w:sz w:val="28"/>
          <w:szCs w:val="28"/>
        </w:rPr>
      </w:pPr>
    </w:p>
    <w:p w:rsidR="00500207" w:rsidRPr="00D73DCF" w:rsidRDefault="00500207" w:rsidP="00500207">
      <w:pPr>
        <w:shd w:val="clear" w:color="auto" w:fill="FFFFFF"/>
        <w:spacing w:after="0" w:line="240" w:lineRule="auto"/>
        <w:rPr>
          <w:rFonts w:ascii="Calibri" w:eastAsia="Times New Roman" w:hAnsi="Calibri" w:cs="Times New Roman"/>
          <w:sz w:val="28"/>
          <w:szCs w:val="28"/>
          <w:lang w:eastAsia="it-IT"/>
        </w:rPr>
      </w:pPr>
      <w:r w:rsidRPr="00AA607C">
        <w:rPr>
          <w:rFonts w:ascii="Calibri" w:eastAsia="Times New Roman" w:hAnsi="Calibri" w:cs="Times New Roman"/>
          <w:b/>
          <w:bCs/>
          <w:sz w:val="28"/>
          <w:szCs w:val="28"/>
          <w:lang w:eastAsia="it-IT"/>
        </w:rPr>
        <w:lastRenderedPageBreak/>
        <w:t>Sintomi e diagnosi</w:t>
      </w:r>
    </w:p>
    <w:p w:rsidR="00AD4B3A" w:rsidRDefault="006F7535" w:rsidP="00475A15">
      <w:pPr>
        <w:jc w:val="both"/>
        <w:rPr>
          <w:b/>
          <w:color w:val="FF0000"/>
          <w:sz w:val="28"/>
          <w:szCs w:val="28"/>
          <w:shd w:val="clear" w:color="auto" w:fill="F7F7F9"/>
        </w:rPr>
      </w:pPr>
      <w:r w:rsidRPr="00557E4C">
        <w:rPr>
          <w:sz w:val="28"/>
          <w:szCs w:val="28"/>
        </w:rPr>
        <w:t xml:space="preserve">I sintomi più comuni dell’intossicazione alimentare in genere compaiono entro 2-6 ore dopo aver mangiato. Questo tempo può essere più lungo (anche alcuni giorni) a seconda della causa. Possibili sintomi includono: </w:t>
      </w:r>
      <w:r w:rsidR="007A3207">
        <w:rPr>
          <w:sz w:val="28"/>
          <w:szCs w:val="28"/>
        </w:rPr>
        <w:t>crampi addominali,</w:t>
      </w:r>
      <w:r w:rsidRPr="00557E4C">
        <w:rPr>
          <w:sz w:val="28"/>
          <w:szCs w:val="28"/>
        </w:rPr>
        <w:t xml:space="preserve"> </w:t>
      </w:r>
      <w:r w:rsidR="007A3207">
        <w:rPr>
          <w:sz w:val="28"/>
          <w:szCs w:val="28"/>
        </w:rPr>
        <w:t>d</w:t>
      </w:r>
      <w:r w:rsidRPr="00557E4C">
        <w:rPr>
          <w:sz w:val="28"/>
          <w:szCs w:val="28"/>
        </w:rPr>
        <w:t xml:space="preserve">iarrea, </w:t>
      </w:r>
      <w:r w:rsidR="007A3207">
        <w:rPr>
          <w:sz w:val="28"/>
          <w:szCs w:val="28"/>
        </w:rPr>
        <w:t>f</w:t>
      </w:r>
      <w:r w:rsidRPr="00557E4C">
        <w:rPr>
          <w:sz w:val="28"/>
          <w:szCs w:val="28"/>
        </w:rPr>
        <w:t xml:space="preserve">ebbre e brividi, </w:t>
      </w:r>
      <w:r w:rsidR="007A3207">
        <w:rPr>
          <w:sz w:val="28"/>
          <w:szCs w:val="28"/>
        </w:rPr>
        <w:t>m</w:t>
      </w:r>
      <w:r w:rsidRPr="00557E4C">
        <w:rPr>
          <w:sz w:val="28"/>
          <w:szCs w:val="28"/>
        </w:rPr>
        <w:t xml:space="preserve">al di testa, </w:t>
      </w:r>
      <w:r w:rsidR="007A3207">
        <w:rPr>
          <w:sz w:val="28"/>
          <w:szCs w:val="28"/>
        </w:rPr>
        <w:t>n</w:t>
      </w:r>
      <w:r w:rsidRPr="00557E4C">
        <w:rPr>
          <w:sz w:val="28"/>
          <w:szCs w:val="28"/>
        </w:rPr>
        <w:t>ausea e vomito</w:t>
      </w:r>
      <w:r w:rsidR="007A3207">
        <w:rPr>
          <w:sz w:val="28"/>
          <w:szCs w:val="28"/>
        </w:rPr>
        <w:t>.</w:t>
      </w:r>
      <w:r w:rsidRPr="00557E4C">
        <w:rPr>
          <w:b/>
          <w:color w:val="FF0000"/>
          <w:sz w:val="28"/>
          <w:szCs w:val="28"/>
          <w:shd w:val="clear" w:color="auto" w:fill="F7F7F9"/>
        </w:rPr>
        <w:t xml:space="preserve">   </w:t>
      </w:r>
    </w:p>
    <w:p w:rsidR="00DC48D2" w:rsidRPr="00DC48D2" w:rsidRDefault="00AD4B3A" w:rsidP="00475A15">
      <w:pPr>
        <w:jc w:val="both"/>
        <w:rPr>
          <w:rFonts w:ascii="Calibri" w:eastAsia="Times New Roman" w:hAnsi="Calibri" w:cs="Times New Roman"/>
          <w:sz w:val="28"/>
          <w:szCs w:val="28"/>
          <w:lang w:eastAsia="it-IT"/>
        </w:rPr>
      </w:pPr>
      <w:r w:rsidRPr="00AA607C">
        <w:rPr>
          <w:rFonts w:ascii="Calibri" w:eastAsia="Times New Roman" w:hAnsi="Calibri" w:cs="Times New Roman"/>
          <w:sz w:val="28"/>
          <w:szCs w:val="28"/>
          <w:lang w:eastAsia="it-IT"/>
        </w:rPr>
        <w:t>La diagnosi di una tossinfezione è possibile solo attraverso test di laboratorio che identificano l’agente patogeno. Tuttavia, in molti casi, una diagnosi non viene effettuata perché non c’è una denuncia alle autorità sanitarie dell’infezione.</w:t>
      </w:r>
      <w:r w:rsidRPr="00AA607C">
        <w:rPr>
          <w:rFonts w:ascii="Calibri" w:eastAsia="Times New Roman" w:hAnsi="Calibri" w:cs="Times New Roman"/>
          <w:sz w:val="28"/>
          <w:szCs w:val="28"/>
          <w:lang w:eastAsia="it-IT"/>
        </w:rPr>
        <w:br/>
        <w:t>Inoltre, uno dei problemi in termini di gestione delle tossinfezioni alimentari è chiarire l’origine della malattia, soprattutto quando questa si trasforma in epidemia. Dato che molti microrganismi patogeni possono diffondersi anche attraverso canali diversi dal cibo (ad esempio attraverso l’acqua, l’aria o per contatto diretto), non sempre è facile per le autorità identificare la fonte dell’infezione e intervenire.</w:t>
      </w:r>
    </w:p>
    <w:p w:rsidR="00DC48D2" w:rsidRDefault="00DC48D2" w:rsidP="00475A15">
      <w:pPr>
        <w:shd w:val="clear" w:color="auto" w:fill="FFFFFF"/>
        <w:spacing w:after="0" w:line="240" w:lineRule="auto"/>
        <w:jc w:val="both"/>
        <w:rPr>
          <w:rFonts w:ascii="Calibri" w:eastAsia="Times New Roman" w:hAnsi="Calibri" w:cs="Times New Roman"/>
          <w:sz w:val="28"/>
          <w:szCs w:val="28"/>
          <w:lang w:eastAsia="it-IT"/>
        </w:rPr>
      </w:pPr>
      <w:r w:rsidRPr="00AA607C">
        <w:rPr>
          <w:rFonts w:ascii="Calibri" w:eastAsia="Times New Roman" w:hAnsi="Calibri" w:cs="Times New Roman"/>
          <w:sz w:val="28"/>
          <w:szCs w:val="28"/>
          <w:lang w:eastAsia="it-IT"/>
        </w:rPr>
        <w:t xml:space="preserve">Nel corso dell’ultimo secolo, le malattie di origine alimentare sono cambiate molto, soprattutto nei paesi industrializzati. Da una prevalenza di febbre tifoidea e di colera, infatti, grazie all’implementazione di migliori pratiche di gestione degli alimenti, si è passati a malattie più recenti. Negli Stati Uniti sono stati identificati come agenti patogeni a metà degli anni ’90 il parassita </w:t>
      </w:r>
      <w:proofErr w:type="spellStart"/>
      <w:r w:rsidRPr="00AA607C">
        <w:rPr>
          <w:rFonts w:ascii="Calibri" w:eastAsia="Times New Roman" w:hAnsi="Calibri" w:cs="Times New Roman"/>
          <w:i/>
          <w:iCs/>
          <w:sz w:val="28"/>
          <w:szCs w:val="28"/>
          <w:lang w:eastAsia="it-IT"/>
        </w:rPr>
        <w:t>Cyclospora</w:t>
      </w:r>
      <w:proofErr w:type="spellEnd"/>
      <w:r w:rsidRPr="00AA607C">
        <w:rPr>
          <w:rFonts w:ascii="Calibri" w:eastAsia="Times New Roman" w:hAnsi="Calibri" w:cs="Times New Roman"/>
          <w:sz w:val="28"/>
          <w:szCs w:val="28"/>
          <w:lang w:eastAsia="it-IT"/>
        </w:rPr>
        <w:t xml:space="preserve"> e il batterio </w:t>
      </w:r>
      <w:proofErr w:type="spellStart"/>
      <w:r w:rsidRPr="00AA607C">
        <w:rPr>
          <w:rFonts w:ascii="Calibri" w:eastAsia="Times New Roman" w:hAnsi="Calibri" w:cs="Times New Roman"/>
          <w:i/>
          <w:iCs/>
          <w:sz w:val="28"/>
          <w:szCs w:val="28"/>
          <w:lang w:eastAsia="it-IT"/>
        </w:rPr>
        <w:t>Vibrio</w:t>
      </w:r>
      <w:proofErr w:type="spellEnd"/>
      <w:r w:rsidRPr="00AA607C">
        <w:rPr>
          <w:rFonts w:ascii="Calibri" w:eastAsia="Times New Roman" w:hAnsi="Calibri" w:cs="Times New Roman"/>
          <w:i/>
          <w:iCs/>
          <w:sz w:val="28"/>
          <w:szCs w:val="28"/>
          <w:lang w:eastAsia="it-IT"/>
        </w:rPr>
        <w:t xml:space="preserve"> </w:t>
      </w:r>
      <w:proofErr w:type="spellStart"/>
      <w:r w:rsidRPr="00AA607C">
        <w:rPr>
          <w:rFonts w:ascii="Calibri" w:eastAsia="Times New Roman" w:hAnsi="Calibri" w:cs="Times New Roman"/>
          <w:i/>
          <w:iCs/>
          <w:sz w:val="28"/>
          <w:szCs w:val="28"/>
          <w:lang w:eastAsia="it-IT"/>
        </w:rPr>
        <w:t>parahemolyticus</w:t>
      </w:r>
      <w:proofErr w:type="spellEnd"/>
      <w:r w:rsidRPr="00AA607C">
        <w:rPr>
          <w:rFonts w:ascii="Calibri" w:eastAsia="Times New Roman" w:hAnsi="Calibri" w:cs="Times New Roman"/>
          <w:sz w:val="28"/>
          <w:szCs w:val="28"/>
          <w:lang w:eastAsia="it-IT"/>
        </w:rPr>
        <w:t xml:space="preserve"> che ha infettato le ostriche. Negli stessi anni, l’Europa si trovava ad affrontare l’emergenza </w:t>
      </w:r>
      <w:hyperlink r:id="rId8" w:history="1">
        <w:proofErr w:type="spellStart"/>
        <w:r w:rsidRPr="00DC48D2">
          <w:rPr>
            <w:rFonts w:ascii="Calibri" w:eastAsia="Times New Roman" w:hAnsi="Calibri" w:cs="Times New Roman"/>
            <w:color w:val="0000FF"/>
            <w:sz w:val="28"/>
            <w:szCs w:val="28"/>
            <w:u w:val="single"/>
            <w:lang w:eastAsia="it-IT"/>
          </w:rPr>
          <w:t>Bse</w:t>
        </w:r>
        <w:proofErr w:type="spellEnd"/>
      </w:hyperlink>
      <w:r w:rsidRPr="00AA607C">
        <w:rPr>
          <w:rFonts w:ascii="Calibri" w:eastAsia="Times New Roman" w:hAnsi="Calibri" w:cs="Times New Roman"/>
          <w:sz w:val="28"/>
          <w:szCs w:val="28"/>
          <w:lang w:eastAsia="it-IT"/>
        </w:rPr>
        <w:t xml:space="preserve">, che nella versione capace di infettare gli esseri umani, la malattia di </w:t>
      </w:r>
      <w:proofErr w:type="spellStart"/>
      <w:r w:rsidRPr="00AA607C">
        <w:rPr>
          <w:rFonts w:ascii="Calibri" w:eastAsia="Times New Roman" w:hAnsi="Calibri" w:cs="Times New Roman"/>
          <w:sz w:val="28"/>
          <w:szCs w:val="28"/>
          <w:lang w:eastAsia="it-IT"/>
        </w:rPr>
        <w:t>Creutzfield</w:t>
      </w:r>
      <w:proofErr w:type="spellEnd"/>
      <w:r w:rsidRPr="00AA607C">
        <w:rPr>
          <w:rFonts w:ascii="Calibri" w:eastAsia="Times New Roman" w:hAnsi="Calibri" w:cs="Times New Roman"/>
          <w:sz w:val="28"/>
          <w:szCs w:val="28"/>
          <w:lang w:eastAsia="it-IT"/>
        </w:rPr>
        <w:t>-Jacob, costituisce ancora oggi una delle principali preoccupazioni nel campo della sicurezza alimentare.</w:t>
      </w:r>
    </w:p>
    <w:p w:rsidR="00DC48D2" w:rsidRDefault="00DC48D2" w:rsidP="00DC48D2">
      <w:pPr>
        <w:shd w:val="clear" w:color="auto" w:fill="FFFFFF"/>
        <w:spacing w:after="0" w:line="240" w:lineRule="auto"/>
        <w:rPr>
          <w:rFonts w:ascii="Calibri" w:eastAsia="Times New Roman" w:hAnsi="Calibri" w:cs="Times New Roman"/>
          <w:sz w:val="28"/>
          <w:szCs w:val="28"/>
          <w:lang w:eastAsia="it-IT"/>
        </w:rPr>
      </w:pPr>
    </w:p>
    <w:p w:rsidR="00DC48D2" w:rsidRPr="00AA607C" w:rsidRDefault="00DC48D2" w:rsidP="00475A15">
      <w:pPr>
        <w:shd w:val="clear" w:color="auto" w:fill="FFFFFF"/>
        <w:spacing w:after="0" w:line="240" w:lineRule="auto"/>
        <w:rPr>
          <w:rFonts w:ascii="Calibri" w:eastAsia="Times New Roman" w:hAnsi="Calibri" w:cs="Times New Roman"/>
          <w:sz w:val="28"/>
          <w:szCs w:val="28"/>
          <w:lang w:eastAsia="it-IT"/>
        </w:rPr>
      </w:pPr>
      <w:bookmarkStart w:id="1" w:name="patogeni"/>
      <w:r w:rsidRPr="00AA607C">
        <w:rPr>
          <w:rFonts w:ascii="Calibri" w:eastAsia="Times New Roman" w:hAnsi="Calibri" w:cs="Times New Roman"/>
          <w:b/>
          <w:bCs/>
          <w:sz w:val="28"/>
          <w:szCs w:val="28"/>
          <w:lang w:eastAsia="it-IT"/>
        </w:rPr>
        <w:t>Gli agenti patogeni</w:t>
      </w:r>
      <w:bookmarkEnd w:id="1"/>
      <w:r w:rsidRPr="00AA607C">
        <w:rPr>
          <w:rFonts w:ascii="Calibri" w:eastAsia="Times New Roman" w:hAnsi="Calibri" w:cs="Times New Roman"/>
          <w:sz w:val="28"/>
          <w:szCs w:val="28"/>
          <w:lang w:eastAsia="it-IT"/>
        </w:rPr>
        <w:br/>
        <w:t xml:space="preserve">Le infezioni più note sono quelle causate dai batteri </w:t>
      </w:r>
      <w:proofErr w:type="spellStart"/>
      <w:r w:rsidRPr="00AA607C">
        <w:rPr>
          <w:rFonts w:ascii="Calibri" w:eastAsia="Times New Roman" w:hAnsi="Calibri" w:cs="Times New Roman"/>
          <w:i/>
          <w:iCs/>
          <w:sz w:val="28"/>
          <w:szCs w:val="28"/>
          <w:lang w:eastAsia="it-IT"/>
        </w:rPr>
        <w:t>Campylobacter</w:t>
      </w:r>
      <w:proofErr w:type="spellEnd"/>
      <w:r w:rsidRPr="00AA607C">
        <w:rPr>
          <w:rFonts w:ascii="Calibri" w:eastAsia="Times New Roman" w:hAnsi="Calibri" w:cs="Times New Roman"/>
          <w:sz w:val="28"/>
          <w:szCs w:val="28"/>
          <w:lang w:eastAsia="it-IT"/>
        </w:rPr>
        <w:t xml:space="preserve">, </w:t>
      </w:r>
      <w:r w:rsidRPr="00AA607C">
        <w:rPr>
          <w:rFonts w:ascii="Calibri" w:eastAsia="Times New Roman" w:hAnsi="Calibri" w:cs="Times New Roman"/>
          <w:i/>
          <w:iCs/>
          <w:sz w:val="28"/>
          <w:szCs w:val="28"/>
          <w:lang w:eastAsia="it-IT"/>
        </w:rPr>
        <w:t>Salmonella</w:t>
      </w:r>
      <w:r w:rsidRPr="00AA607C">
        <w:rPr>
          <w:rFonts w:ascii="Calibri" w:eastAsia="Times New Roman" w:hAnsi="Calibri" w:cs="Times New Roman"/>
          <w:sz w:val="28"/>
          <w:szCs w:val="28"/>
          <w:lang w:eastAsia="it-IT"/>
        </w:rPr>
        <w:t xml:space="preserve">, e </w:t>
      </w:r>
      <w:r w:rsidRPr="00AA607C">
        <w:rPr>
          <w:rFonts w:ascii="Calibri" w:eastAsia="Times New Roman" w:hAnsi="Calibri" w:cs="Times New Roman"/>
          <w:i/>
          <w:iCs/>
          <w:sz w:val="28"/>
          <w:szCs w:val="28"/>
          <w:lang w:eastAsia="it-IT"/>
        </w:rPr>
        <w:t>Escherichia coli</w:t>
      </w:r>
      <w:r w:rsidRPr="00AA607C">
        <w:rPr>
          <w:rFonts w:ascii="Calibri" w:eastAsia="Times New Roman" w:hAnsi="Calibri" w:cs="Times New Roman"/>
          <w:sz w:val="28"/>
          <w:szCs w:val="28"/>
          <w:lang w:eastAsia="it-IT"/>
        </w:rPr>
        <w:t xml:space="preserve"> e dai virus del gruppo dei </w:t>
      </w:r>
      <w:proofErr w:type="spellStart"/>
      <w:r w:rsidRPr="00AA607C">
        <w:rPr>
          <w:rFonts w:ascii="Calibri" w:eastAsia="Times New Roman" w:hAnsi="Calibri" w:cs="Times New Roman"/>
          <w:sz w:val="28"/>
          <w:szCs w:val="28"/>
          <w:lang w:eastAsia="it-IT"/>
        </w:rPr>
        <w:t>calicivirus</w:t>
      </w:r>
      <w:proofErr w:type="spellEnd"/>
      <w:r w:rsidRPr="00AA607C">
        <w:rPr>
          <w:rFonts w:ascii="Calibri" w:eastAsia="Times New Roman" w:hAnsi="Calibri" w:cs="Times New Roman"/>
          <w:sz w:val="28"/>
          <w:szCs w:val="28"/>
          <w:lang w:eastAsia="it-IT"/>
        </w:rPr>
        <w:t>.</w:t>
      </w:r>
    </w:p>
    <w:p w:rsidR="00DC48D2" w:rsidRPr="00AA607C" w:rsidRDefault="00DC48D2" w:rsidP="00475A15">
      <w:pPr>
        <w:shd w:val="clear" w:color="auto" w:fill="FFFFFF"/>
        <w:spacing w:after="0" w:line="240" w:lineRule="auto"/>
        <w:jc w:val="both"/>
        <w:rPr>
          <w:rFonts w:ascii="Calibri" w:eastAsia="Times New Roman" w:hAnsi="Calibri" w:cs="Times New Roman"/>
          <w:sz w:val="28"/>
          <w:szCs w:val="28"/>
          <w:lang w:eastAsia="it-IT"/>
        </w:rPr>
      </w:pPr>
      <w:r w:rsidRPr="00AA607C">
        <w:rPr>
          <w:rFonts w:ascii="Calibri" w:eastAsia="Times New Roman" w:hAnsi="Calibri" w:cs="Times New Roman"/>
          <w:sz w:val="28"/>
          <w:szCs w:val="28"/>
          <w:lang w:eastAsia="it-IT"/>
        </w:rPr>
        <w:t> </w:t>
      </w:r>
    </w:p>
    <w:p w:rsidR="00DC48D2" w:rsidRPr="00AA607C" w:rsidRDefault="00DC48D2" w:rsidP="00475A15">
      <w:pPr>
        <w:shd w:val="clear" w:color="auto" w:fill="FFFFFF"/>
        <w:spacing w:after="0" w:line="240" w:lineRule="auto"/>
        <w:jc w:val="both"/>
        <w:rPr>
          <w:rFonts w:ascii="Calibri" w:eastAsia="Times New Roman" w:hAnsi="Calibri" w:cs="Times New Roman"/>
          <w:sz w:val="28"/>
          <w:szCs w:val="28"/>
          <w:lang w:eastAsia="it-IT"/>
        </w:rPr>
      </w:pPr>
      <w:proofErr w:type="spellStart"/>
      <w:r w:rsidRPr="00DC48D2">
        <w:rPr>
          <w:rFonts w:ascii="Calibri" w:eastAsia="Times New Roman" w:hAnsi="Calibri" w:cs="Times New Roman"/>
          <w:b/>
          <w:bCs/>
          <w:i/>
          <w:iCs/>
          <w:sz w:val="28"/>
          <w:szCs w:val="28"/>
          <w:lang w:eastAsia="it-IT"/>
        </w:rPr>
        <w:t>Campylobacter</w:t>
      </w:r>
      <w:proofErr w:type="spellEnd"/>
      <w:r w:rsidRPr="00AA607C">
        <w:rPr>
          <w:rFonts w:ascii="Calibri" w:eastAsia="Times New Roman" w:hAnsi="Calibri" w:cs="Times New Roman"/>
          <w:sz w:val="28"/>
          <w:szCs w:val="28"/>
          <w:lang w:eastAsia="it-IT"/>
        </w:rPr>
        <w:t xml:space="preserve"> genera febbre, crampi addominali ed è la causa più comune di diarrea al mondo. Si trova soprattutto nelle carni di volatili e pollame, che quindi dovrebbero sempre essere ben cotti. </w:t>
      </w:r>
    </w:p>
    <w:p w:rsidR="00DC48D2" w:rsidRPr="00AA607C" w:rsidRDefault="00DC48D2" w:rsidP="00475A15">
      <w:pPr>
        <w:shd w:val="clear" w:color="auto" w:fill="FFFFFF"/>
        <w:spacing w:after="0" w:line="240" w:lineRule="auto"/>
        <w:jc w:val="both"/>
        <w:rPr>
          <w:rFonts w:ascii="Calibri" w:eastAsia="Times New Roman" w:hAnsi="Calibri" w:cs="Times New Roman"/>
          <w:sz w:val="28"/>
          <w:szCs w:val="28"/>
          <w:lang w:eastAsia="it-IT"/>
        </w:rPr>
      </w:pPr>
      <w:r w:rsidRPr="00AA607C">
        <w:rPr>
          <w:rFonts w:ascii="Calibri" w:eastAsia="Times New Roman" w:hAnsi="Calibri" w:cs="Times New Roman"/>
          <w:sz w:val="28"/>
          <w:szCs w:val="28"/>
          <w:lang w:eastAsia="it-IT"/>
        </w:rPr>
        <w:t> </w:t>
      </w:r>
    </w:p>
    <w:p w:rsidR="00DC48D2" w:rsidRDefault="00DC48D2" w:rsidP="00475A15">
      <w:pPr>
        <w:shd w:val="clear" w:color="auto" w:fill="FFFFFF"/>
        <w:spacing w:after="0" w:line="240" w:lineRule="auto"/>
        <w:jc w:val="both"/>
        <w:rPr>
          <w:rFonts w:ascii="Calibri" w:eastAsia="Times New Roman" w:hAnsi="Calibri" w:cs="Times New Roman"/>
          <w:sz w:val="28"/>
          <w:szCs w:val="28"/>
          <w:lang w:eastAsia="it-IT"/>
        </w:rPr>
      </w:pPr>
      <w:r w:rsidRPr="00AA607C">
        <w:rPr>
          <w:rFonts w:ascii="Calibri" w:eastAsia="Times New Roman" w:hAnsi="Calibri" w:cs="Times New Roman"/>
          <w:sz w:val="28"/>
          <w:szCs w:val="28"/>
          <w:lang w:eastAsia="it-IT"/>
        </w:rPr>
        <w:t xml:space="preserve">La </w:t>
      </w:r>
      <w:r w:rsidRPr="00DC48D2">
        <w:rPr>
          <w:rFonts w:ascii="Calibri" w:eastAsia="Times New Roman" w:hAnsi="Calibri" w:cs="Times New Roman"/>
          <w:b/>
          <w:bCs/>
          <w:i/>
          <w:iCs/>
          <w:sz w:val="28"/>
          <w:szCs w:val="28"/>
          <w:lang w:eastAsia="it-IT"/>
        </w:rPr>
        <w:t>Salmonella</w:t>
      </w:r>
      <w:r w:rsidRPr="00AA607C">
        <w:rPr>
          <w:rFonts w:ascii="Calibri" w:eastAsia="Times New Roman" w:hAnsi="Calibri" w:cs="Times New Roman"/>
          <w:sz w:val="28"/>
          <w:szCs w:val="28"/>
          <w:lang w:eastAsia="it-IT"/>
        </w:rPr>
        <w:t xml:space="preserve"> è uno dei batteri più comunemente diffusi come origine di una tossinfezione alimentare, e si trova negli intestini di rettili, uccelli e mammiferi. I sintomi della salmonellosi sono diarrea, vomito e crampi addominali, ma in soggetti immunodepressi può causare condizioni anche molto serie. </w:t>
      </w:r>
    </w:p>
    <w:p w:rsidR="00DC48D2" w:rsidRDefault="00DC48D2" w:rsidP="00475A15">
      <w:pPr>
        <w:shd w:val="clear" w:color="auto" w:fill="FFFFFF"/>
        <w:spacing w:after="0" w:line="240" w:lineRule="auto"/>
        <w:jc w:val="both"/>
        <w:rPr>
          <w:rFonts w:ascii="Calibri" w:eastAsia="Times New Roman" w:hAnsi="Calibri" w:cs="Times New Roman"/>
          <w:sz w:val="28"/>
          <w:szCs w:val="28"/>
          <w:lang w:eastAsia="it-IT"/>
        </w:rPr>
      </w:pPr>
    </w:p>
    <w:p w:rsidR="00DC48D2" w:rsidRPr="00AA607C" w:rsidRDefault="00DC48D2" w:rsidP="00475A15">
      <w:pPr>
        <w:shd w:val="clear" w:color="auto" w:fill="FFFFFF"/>
        <w:spacing w:after="0" w:line="240" w:lineRule="auto"/>
        <w:jc w:val="both"/>
        <w:rPr>
          <w:rFonts w:ascii="Verdana" w:eastAsia="Times New Roman" w:hAnsi="Verdana" w:cs="Times New Roman"/>
          <w:sz w:val="19"/>
          <w:szCs w:val="19"/>
          <w:lang w:eastAsia="it-IT"/>
        </w:rPr>
      </w:pPr>
      <w:r w:rsidRPr="00AA607C">
        <w:rPr>
          <w:rFonts w:ascii="Verdana" w:eastAsia="Times New Roman" w:hAnsi="Verdana" w:cs="Times New Roman"/>
          <w:sz w:val="19"/>
          <w:szCs w:val="19"/>
          <w:lang w:eastAsia="it-IT"/>
        </w:rPr>
        <w:t> </w:t>
      </w:r>
    </w:p>
    <w:p w:rsidR="00DC48D2" w:rsidRPr="00AA607C" w:rsidRDefault="00DC48D2" w:rsidP="00DC48D2">
      <w:pPr>
        <w:shd w:val="clear" w:color="auto" w:fill="FFFFFF"/>
        <w:spacing w:after="0" w:line="240" w:lineRule="auto"/>
        <w:rPr>
          <w:rFonts w:ascii="Calibri" w:eastAsia="Times New Roman" w:hAnsi="Calibri" w:cs="Times New Roman"/>
          <w:sz w:val="28"/>
          <w:szCs w:val="28"/>
          <w:lang w:eastAsia="it-IT"/>
        </w:rPr>
      </w:pPr>
      <w:r w:rsidRPr="00AA607C">
        <w:rPr>
          <w:rFonts w:ascii="Calibri" w:eastAsia="Times New Roman" w:hAnsi="Calibri" w:cs="Times New Roman"/>
          <w:sz w:val="28"/>
          <w:szCs w:val="28"/>
          <w:lang w:eastAsia="it-IT"/>
        </w:rPr>
        <w:t xml:space="preserve">I ceppi di </w:t>
      </w:r>
      <w:r w:rsidRPr="00DC48D2">
        <w:rPr>
          <w:rFonts w:ascii="Calibri" w:eastAsia="Times New Roman" w:hAnsi="Calibri" w:cs="Times New Roman"/>
          <w:b/>
          <w:bCs/>
          <w:i/>
          <w:iCs/>
          <w:sz w:val="28"/>
          <w:szCs w:val="28"/>
          <w:lang w:eastAsia="it-IT"/>
        </w:rPr>
        <w:t>Escherichia coli</w:t>
      </w:r>
      <w:r w:rsidRPr="00AA607C">
        <w:rPr>
          <w:rFonts w:ascii="Calibri" w:eastAsia="Times New Roman" w:hAnsi="Calibri" w:cs="Times New Roman"/>
          <w:sz w:val="28"/>
          <w:szCs w:val="28"/>
          <w:lang w:eastAsia="it-IT"/>
        </w:rPr>
        <w:t xml:space="preserve"> produtt</w:t>
      </w:r>
      <w:r w:rsidRPr="00DC48D2">
        <w:rPr>
          <w:rFonts w:ascii="Calibri" w:eastAsia="Times New Roman" w:hAnsi="Calibri" w:cs="Times New Roman"/>
          <w:sz w:val="28"/>
          <w:szCs w:val="28"/>
          <w:lang w:eastAsia="it-IT"/>
        </w:rPr>
        <w:t xml:space="preserve">ori di </w:t>
      </w:r>
      <w:proofErr w:type="spellStart"/>
      <w:r w:rsidRPr="00DC48D2">
        <w:rPr>
          <w:rFonts w:ascii="Calibri" w:eastAsia="Times New Roman" w:hAnsi="Calibri" w:cs="Times New Roman"/>
          <w:sz w:val="28"/>
          <w:szCs w:val="28"/>
          <w:lang w:eastAsia="it-IT"/>
        </w:rPr>
        <w:t>verocitotossina</w:t>
      </w:r>
      <w:proofErr w:type="spellEnd"/>
      <w:r w:rsidRPr="00DC48D2">
        <w:rPr>
          <w:rFonts w:ascii="Calibri" w:eastAsia="Times New Roman" w:hAnsi="Calibri" w:cs="Times New Roman"/>
          <w:sz w:val="28"/>
          <w:szCs w:val="28"/>
          <w:lang w:eastAsia="it-IT"/>
        </w:rPr>
        <w:t xml:space="preserve"> </w:t>
      </w:r>
      <w:r w:rsidRPr="00AA607C">
        <w:rPr>
          <w:rFonts w:ascii="Calibri" w:eastAsia="Times New Roman" w:hAnsi="Calibri" w:cs="Times New Roman"/>
          <w:sz w:val="28"/>
          <w:szCs w:val="28"/>
          <w:lang w:eastAsia="it-IT"/>
        </w:rPr>
        <w:t xml:space="preserve"> sono patogeni enterici che producono una potente tossina responsabile di gravi forme morbose nell’uomo. </w:t>
      </w:r>
    </w:p>
    <w:p w:rsidR="00DC48D2" w:rsidRPr="00AA607C" w:rsidRDefault="00DC48D2" w:rsidP="00475A15">
      <w:pPr>
        <w:shd w:val="clear" w:color="auto" w:fill="FFFFFF"/>
        <w:spacing w:after="0" w:line="240" w:lineRule="auto"/>
        <w:jc w:val="both"/>
        <w:rPr>
          <w:rFonts w:ascii="Calibri" w:eastAsia="Times New Roman" w:hAnsi="Calibri" w:cs="Times New Roman"/>
          <w:sz w:val="28"/>
          <w:szCs w:val="28"/>
          <w:lang w:eastAsia="it-IT"/>
        </w:rPr>
      </w:pPr>
      <w:r w:rsidRPr="00AA607C">
        <w:rPr>
          <w:rFonts w:ascii="Calibri" w:eastAsia="Times New Roman" w:hAnsi="Calibri" w:cs="Times New Roman"/>
          <w:sz w:val="28"/>
          <w:szCs w:val="28"/>
          <w:lang w:eastAsia="it-IT"/>
        </w:rPr>
        <w:lastRenderedPageBreak/>
        <w:t xml:space="preserve">I </w:t>
      </w:r>
      <w:proofErr w:type="spellStart"/>
      <w:r w:rsidRPr="00DC48D2">
        <w:rPr>
          <w:rFonts w:ascii="Calibri" w:eastAsia="Times New Roman" w:hAnsi="Calibri" w:cs="Times New Roman"/>
          <w:b/>
          <w:bCs/>
          <w:sz w:val="28"/>
          <w:szCs w:val="28"/>
          <w:lang w:eastAsia="it-IT"/>
        </w:rPr>
        <w:t>Calicivirus</w:t>
      </w:r>
      <w:proofErr w:type="spellEnd"/>
      <w:r w:rsidRPr="00AA607C">
        <w:rPr>
          <w:rFonts w:ascii="Calibri" w:eastAsia="Times New Roman" w:hAnsi="Calibri" w:cs="Times New Roman"/>
          <w:sz w:val="28"/>
          <w:szCs w:val="28"/>
          <w:lang w:eastAsia="it-IT"/>
        </w:rPr>
        <w:t xml:space="preserve"> sono molto comuni ma non facilmente diagnosticati in quanto non ci sono test di laboratorio disponibili. Causano acute infezioni gastrointestinali con vomito più che diarrea, che si concludono nel giro di un paio di giorni. Si ritiene che questi virus si passino principalmente da persona a persona e che quindi un cuoco o un operatore infetto che lavori in cucina possa facilmente contaminare il cibo che tocca.</w:t>
      </w:r>
    </w:p>
    <w:p w:rsidR="00DC48D2" w:rsidRPr="00AA607C" w:rsidRDefault="00DC48D2" w:rsidP="00475A15">
      <w:pPr>
        <w:shd w:val="clear" w:color="auto" w:fill="FFFFFF"/>
        <w:spacing w:after="0" w:line="240" w:lineRule="auto"/>
        <w:jc w:val="both"/>
        <w:rPr>
          <w:rFonts w:ascii="Calibri" w:eastAsia="Times New Roman" w:hAnsi="Calibri" w:cs="Times New Roman"/>
          <w:sz w:val="28"/>
          <w:szCs w:val="28"/>
          <w:lang w:eastAsia="it-IT"/>
        </w:rPr>
      </w:pPr>
      <w:r w:rsidRPr="00AA607C">
        <w:rPr>
          <w:rFonts w:ascii="Calibri" w:eastAsia="Times New Roman" w:hAnsi="Calibri" w:cs="Times New Roman"/>
          <w:sz w:val="28"/>
          <w:szCs w:val="28"/>
          <w:lang w:eastAsia="it-IT"/>
        </w:rPr>
        <w:t> </w:t>
      </w:r>
    </w:p>
    <w:p w:rsidR="00DC48D2" w:rsidRPr="00AA607C" w:rsidRDefault="00DC48D2" w:rsidP="00475A15">
      <w:pPr>
        <w:shd w:val="clear" w:color="auto" w:fill="FFFFFF"/>
        <w:spacing w:after="0" w:line="240" w:lineRule="auto"/>
        <w:jc w:val="both"/>
        <w:rPr>
          <w:rFonts w:ascii="Calibri" w:eastAsia="Times New Roman" w:hAnsi="Calibri" w:cs="Times New Roman"/>
          <w:sz w:val="28"/>
          <w:szCs w:val="28"/>
          <w:lang w:eastAsia="it-IT"/>
        </w:rPr>
      </w:pPr>
      <w:r w:rsidRPr="00AA607C">
        <w:rPr>
          <w:rFonts w:ascii="Calibri" w:eastAsia="Times New Roman" w:hAnsi="Calibri" w:cs="Times New Roman"/>
          <w:sz w:val="28"/>
          <w:szCs w:val="28"/>
          <w:lang w:eastAsia="it-IT"/>
        </w:rPr>
        <w:t xml:space="preserve">Altre tossinfezioni sono causate da patogeni che possono infettare l’uomo anche attraverso altre vie, come il batterio </w:t>
      </w:r>
      <w:proofErr w:type="spellStart"/>
      <w:r w:rsidRPr="00DC48D2">
        <w:rPr>
          <w:rFonts w:ascii="Calibri" w:eastAsia="Times New Roman" w:hAnsi="Calibri" w:cs="Times New Roman"/>
          <w:b/>
          <w:bCs/>
          <w:i/>
          <w:iCs/>
          <w:sz w:val="28"/>
          <w:szCs w:val="28"/>
          <w:lang w:eastAsia="it-IT"/>
        </w:rPr>
        <w:t>Shigella</w:t>
      </w:r>
      <w:proofErr w:type="spellEnd"/>
      <w:r w:rsidRPr="00AA607C">
        <w:rPr>
          <w:rFonts w:ascii="Calibri" w:eastAsia="Times New Roman" w:hAnsi="Calibri" w:cs="Times New Roman"/>
          <w:sz w:val="28"/>
          <w:szCs w:val="28"/>
          <w:lang w:eastAsia="it-IT"/>
        </w:rPr>
        <w:t xml:space="preserve">, il virus dell’epatite A e diversi parassiti. In altri casi invece, la malattia non deriva dall’ingestione diretta di agenti patogeni, ma piuttosto dall’alimentazione con cibo contaminato da una tossina di origine microbica che agisce anche in assenza del microrganismo produttore. È questo il caso del batterio </w:t>
      </w:r>
      <w:proofErr w:type="spellStart"/>
      <w:r w:rsidRPr="00DC48D2">
        <w:rPr>
          <w:rFonts w:ascii="Calibri" w:eastAsia="Times New Roman" w:hAnsi="Calibri" w:cs="Times New Roman"/>
          <w:b/>
          <w:bCs/>
          <w:i/>
          <w:iCs/>
          <w:sz w:val="28"/>
          <w:szCs w:val="28"/>
          <w:lang w:eastAsia="it-IT"/>
        </w:rPr>
        <w:t>Staphylococcus</w:t>
      </w:r>
      <w:proofErr w:type="spellEnd"/>
      <w:r w:rsidRPr="00DC48D2">
        <w:rPr>
          <w:rFonts w:ascii="Calibri" w:eastAsia="Times New Roman" w:hAnsi="Calibri" w:cs="Times New Roman"/>
          <w:b/>
          <w:bCs/>
          <w:i/>
          <w:iCs/>
          <w:sz w:val="28"/>
          <w:szCs w:val="28"/>
          <w:lang w:eastAsia="it-IT"/>
        </w:rPr>
        <w:t xml:space="preserve"> </w:t>
      </w:r>
      <w:proofErr w:type="spellStart"/>
      <w:r w:rsidRPr="00DC48D2">
        <w:rPr>
          <w:rFonts w:ascii="Calibri" w:eastAsia="Times New Roman" w:hAnsi="Calibri" w:cs="Times New Roman"/>
          <w:b/>
          <w:bCs/>
          <w:i/>
          <w:iCs/>
          <w:sz w:val="28"/>
          <w:szCs w:val="28"/>
          <w:lang w:eastAsia="it-IT"/>
        </w:rPr>
        <w:t>aureus</w:t>
      </w:r>
      <w:proofErr w:type="spellEnd"/>
      <w:r w:rsidRPr="00AA607C">
        <w:rPr>
          <w:rFonts w:ascii="Calibri" w:eastAsia="Times New Roman" w:hAnsi="Calibri" w:cs="Times New Roman"/>
          <w:sz w:val="28"/>
          <w:szCs w:val="28"/>
          <w:lang w:eastAsia="it-IT"/>
        </w:rPr>
        <w:t xml:space="preserve"> che produce tossine in grado di causare vomito violento. A questa categoria appartiene anche il temutissimo batterio </w:t>
      </w:r>
      <w:hyperlink r:id="rId9" w:history="1">
        <w:proofErr w:type="spellStart"/>
        <w:r w:rsidRPr="00DC48D2">
          <w:rPr>
            <w:rFonts w:ascii="Calibri" w:eastAsia="Times New Roman" w:hAnsi="Calibri" w:cs="Times New Roman"/>
            <w:i/>
            <w:iCs/>
            <w:color w:val="0000FF"/>
            <w:sz w:val="28"/>
            <w:szCs w:val="28"/>
            <w:u w:val="single"/>
            <w:lang w:eastAsia="it-IT"/>
          </w:rPr>
          <w:t>Clostridium</w:t>
        </w:r>
        <w:proofErr w:type="spellEnd"/>
        <w:r w:rsidRPr="00DC48D2">
          <w:rPr>
            <w:rFonts w:ascii="Calibri" w:eastAsia="Times New Roman" w:hAnsi="Calibri" w:cs="Times New Roman"/>
            <w:i/>
            <w:iCs/>
            <w:color w:val="0000FF"/>
            <w:sz w:val="28"/>
            <w:szCs w:val="28"/>
            <w:u w:val="single"/>
            <w:lang w:eastAsia="it-IT"/>
          </w:rPr>
          <w:t xml:space="preserve"> </w:t>
        </w:r>
        <w:proofErr w:type="spellStart"/>
        <w:r w:rsidRPr="00DC48D2">
          <w:rPr>
            <w:rFonts w:ascii="Calibri" w:eastAsia="Times New Roman" w:hAnsi="Calibri" w:cs="Times New Roman"/>
            <w:i/>
            <w:iCs/>
            <w:color w:val="0000FF"/>
            <w:sz w:val="28"/>
            <w:szCs w:val="28"/>
            <w:u w:val="single"/>
            <w:lang w:eastAsia="it-IT"/>
          </w:rPr>
          <w:t>botulinum</w:t>
        </w:r>
        <w:proofErr w:type="spellEnd"/>
      </w:hyperlink>
      <w:r w:rsidRPr="00AA607C">
        <w:rPr>
          <w:rFonts w:ascii="Calibri" w:eastAsia="Times New Roman" w:hAnsi="Calibri" w:cs="Times New Roman"/>
          <w:sz w:val="28"/>
          <w:szCs w:val="28"/>
          <w:lang w:eastAsia="it-IT"/>
        </w:rPr>
        <w:t xml:space="preserve"> che produce una tossina in grado di causare una paralisi mortale nel giro di 24-36 ore. </w:t>
      </w:r>
    </w:p>
    <w:p w:rsidR="00500207" w:rsidRPr="00D649FA" w:rsidRDefault="00500207" w:rsidP="00475A15">
      <w:pPr>
        <w:shd w:val="clear" w:color="auto" w:fill="FFFFFF"/>
        <w:spacing w:after="0" w:line="240" w:lineRule="auto"/>
        <w:jc w:val="both"/>
        <w:rPr>
          <w:rFonts w:ascii="Calibri" w:eastAsia="Times New Roman" w:hAnsi="Calibri" w:cs="Times New Roman"/>
          <w:sz w:val="28"/>
          <w:szCs w:val="28"/>
          <w:lang w:eastAsia="it-IT"/>
        </w:rPr>
      </w:pPr>
    </w:p>
    <w:p w:rsidR="00500207" w:rsidRPr="00AD4B3A" w:rsidRDefault="00500207" w:rsidP="006F7535">
      <w:pPr>
        <w:rPr>
          <w:rFonts w:ascii="Calibri" w:hAnsi="Calibri"/>
          <w:b/>
          <w:color w:val="FF0000"/>
          <w:sz w:val="28"/>
          <w:szCs w:val="28"/>
          <w:shd w:val="clear" w:color="auto" w:fill="F7F7F9"/>
        </w:rPr>
      </w:pPr>
    </w:p>
    <w:p w:rsidR="006F7535" w:rsidRPr="006557C7" w:rsidRDefault="006F7535" w:rsidP="006F7535">
      <w:pPr>
        <w:jc w:val="center"/>
        <w:rPr>
          <w:b/>
          <w:color w:val="C00000"/>
          <w:sz w:val="28"/>
          <w:szCs w:val="28"/>
        </w:rPr>
      </w:pPr>
      <w:r w:rsidRPr="006557C7">
        <w:rPr>
          <w:b/>
          <w:color w:val="C00000"/>
          <w:sz w:val="28"/>
          <w:szCs w:val="28"/>
        </w:rPr>
        <w:t>PREVENZIONE</w:t>
      </w:r>
    </w:p>
    <w:p w:rsidR="006F7535" w:rsidRDefault="0080566A" w:rsidP="00475A15">
      <w:pPr>
        <w:jc w:val="both"/>
        <w:rPr>
          <w:sz w:val="28"/>
          <w:szCs w:val="28"/>
        </w:rPr>
      </w:pPr>
      <w:r>
        <w:rPr>
          <w:sz w:val="28"/>
          <w:szCs w:val="28"/>
        </w:rPr>
        <w:t xml:space="preserve">La maggior parte dei casi di intossicazione alimentare </w:t>
      </w:r>
      <w:r w:rsidR="00B05BDC">
        <w:rPr>
          <w:sz w:val="28"/>
          <w:szCs w:val="28"/>
        </w:rPr>
        <w:t xml:space="preserve">(circa il 30-40% ) </w:t>
      </w:r>
      <w:r>
        <w:rPr>
          <w:sz w:val="28"/>
          <w:szCs w:val="28"/>
        </w:rPr>
        <w:t xml:space="preserve">avviene in ambienti domestici, questo perché </w:t>
      </w:r>
      <w:r w:rsidR="008575B8">
        <w:rPr>
          <w:sz w:val="28"/>
          <w:szCs w:val="28"/>
        </w:rPr>
        <w:t>le</w:t>
      </w:r>
      <w:r>
        <w:rPr>
          <w:sz w:val="28"/>
          <w:szCs w:val="28"/>
        </w:rPr>
        <w:t xml:space="preserve"> aziende prod</w:t>
      </w:r>
      <w:r w:rsidR="00183833">
        <w:rPr>
          <w:sz w:val="28"/>
          <w:szCs w:val="28"/>
        </w:rPr>
        <w:t xml:space="preserve">uttrici di </w:t>
      </w:r>
      <w:r w:rsidR="008575B8">
        <w:rPr>
          <w:sz w:val="28"/>
          <w:szCs w:val="28"/>
        </w:rPr>
        <w:t xml:space="preserve">alimenti </w:t>
      </w:r>
      <w:r>
        <w:rPr>
          <w:sz w:val="28"/>
          <w:szCs w:val="28"/>
        </w:rPr>
        <w:t xml:space="preserve">devono </w:t>
      </w:r>
      <w:r w:rsidR="007968C5">
        <w:rPr>
          <w:sz w:val="28"/>
          <w:szCs w:val="28"/>
        </w:rPr>
        <w:t>attenersi</w:t>
      </w:r>
      <w:r w:rsidR="00D91C2A">
        <w:rPr>
          <w:sz w:val="28"/>
          <w:szCs w:val="28"/>
        </w:rPr>
        <w:t xml:space="preserve"> a rigide norme igieniche e di sicurezza </w:t>
      </w:r>
      <w:r w:rsidR="008575B8">
        <w:rPr>
          <w:sz w:val="28"/>
          <w:szCs w:val="28"/>
        </w:rPr>
        <w:t xml:space="preserve">dettate da regole </w:t>
      </w:r>
      <w:r w:rsidR="00183833">
        <w:rPr>
          <w:sz w:val="28"/>
          <w:szCs w:val="28"/>
        </w:rPr>
        <w:t xml:space="preserve">comunitarie e nazionali </w:t>
      </w:r>
      <w:r w:rsidR="00D91C2A">
        <w:rPr>
          <w:sz w:val="28"/>
          <w:szCs w:val="28"/>
        </w:rPr>
        <w:t xml:space="preserve">riguardanti i prodotti che entrano in commercio per prevenire le contaminazioni e </w:t>
      </w:r>
      <w:r w:rsidR="00B37734">
        <w:rPr>
          <w:sz w:val="28"/>
          <w:szCs w:val="28"/>
        </w:rPr>
        <w:t xml:space="preserve">assicurarne </w:t>
      </w:r>
      <w:r w:rsidR="00D91C2A">
        <w:rPr>
          <w:sz w:val="28"/>
          <w:szCs w:val="28"/>
        </w:rPr>
        <w:t>la salubrità</w:t>
      </w:r>
      <w:r w:rsidR="00B37734">
        <w:rPr>
          <w:sz w:val="28"/>
          <w:szCs w:val="28"/>
        </w:rPr>
        <w:t>; al contrario, in ambito</w:t>
      </w:r>
      <w:r w:rsidR="00D91C2A">
        <w:rPr>
          <w:sz w:val="28"/>
          <w:szCs w:val="28"/>
        </w:rPr>
        <w:t xml:space="preserve"> domestico</w:t>
      </w:r>
      <w:r w:rsidR="00B37734">
        <w:rPr>
          <w:sz w:val="28"/>
          <w:szCs w:val="28"/>
        </w:rPr>
        <w:t>,</w:t>
      </w:r>
      <w:r w:rsidR="004E45D8" w:rsidRPr="004E45D8">
        <w:rPr>
          <w:sz w:val="28"/>
          <w:szCs w:val="28"/>
        </w:rPr>
        <w:t xml:space="preserve"> </w:t>
      </w:r>
      <w:r w:rsidR="004E45D8">
        <w:rPr>
          <w:sz w:val="28"/>
          <w:szCs w:val="28"/>
        </w:rPr>
        <w:t xml:space="preserve">le modalità di conservazione e preparazione degli alimenti possono  vanificare lo sforzo che i produttori primari e i trasformatori fanno per garantire la sicurezza dei loro prodotti. In ambito domestico </w:t>
      </w:r>
      <w:r w:rsidR="00B37734">
        <w:rPr>
          <w:sz w:val="28"/>
          <w:szCs w:val="28"/>
        </w:rPr>
        <w:t xml:space="preserve">infatti </w:t>
      </w:r>
      <w:r w:rsidR="004E45D8">
        <w:rPr>
          <w:sz w:val="28"/>
          <w:szCs w:val="28"/>
        </w:rPr>
        <w:t>s</w:t>
      </w:r>
      <w:r w:rsidR="00D91C2A">
        <w:rPr>
          <w:sz w:val="28"/>
          <w:szCs w:val="28"/>
        </w:rPr>
        <w:t>i tende</w:t>
      </w:r>
      <w:r w:rsidR="00B37734">
        <w:rPr>
          <w:sz w:val="28"/>
          <w:szCs w:val="28"/>
        </w:rPr>
        <w:t xml:space="preserve"> </w:t>
      </w:r>
      <w:r w:rsidR="00D91C2A">
        <w:rPr>
          <w:sz w:val="28"/>
          <w:szCs w:val="28"/>
        </w:rPr>
        <w:t>a prestare me</w:t>
      </w:r>
      <w:r w:rsidR="00183833">
        <w:rPr>
          <w:sz w:val="28"/>
          <w:szCs w:val="28"/>
        </w:rPr>
        <w:t>no attenzione a norme igieniche, spesso le persone hanno scarsa conoscenza di come si devono conser</w:t>
      </w:r>
      <w:r w:rsidR="004E45D8">
        <w:rPr>
          <w:sz w:val="28"/>
          <w:szCs w:val="28"/>
        </w:rPr>
        <w:t xml:space="preserve">vare adeguatamente gli alimenti e, a volte, sottovalutano </w:t>
      </w:r>
      <w:r w:rsidR="008655B1">
        <w:rPr>
          <w:sz w:val="28"/>
          <w:szCs w:val="28"/>
        </w:rPr>
        <w:t xml:space="preserve">l’importanza di prendere accorgimenti preventivi ritenendo che il rischio di contrarre tossinfezioni sia molto basso, è necessario quindi promuovere in modo opportuno l’adozione di buone pratiche igieniche tra i consumatori </w:t>
      </w:r>
      <w:r w:rsidR="00183833">
        <w:rPr>
          <w:sz w:val="28"/>
          <w:szCs w:val="28"/>
        </w:rPr>
        <w:t xml:space="preserve"> </w:t>
      </w:r>
      <w:r w:rsidR="00345782">
        <w:rPr>
          <w:sz w:val="28"/>
          <w:szCs w:val="28"/>
        </w:rPr>
        <w:t xml:space="preserve">come ad esempio: </w:t>
      </w:r>
      <w:r w:rsidR="00F1300D">
        <w:rPr>
          <w:sz w:val="28"/>
          <w:szCs w:val="28"/>
        </w:rPr>
        <w:t>informare il fruitore in modo semplice ed efficace sui rischi sanitari legati all’alimentazione, fare in modo che chi utilizza i prodotti si documenti attraverso la lettura delle etichette riguardo a proprie specifiche esigenze e alla modalità di conservazione e preparazione degli stessi e che sentano la necessità di elevare il livello igienico di preparazione e conserv</w:t>
      </w:r>
      <w:r w:rsidR="00475A15">
        <w:rPr>
          <w:sz w:val="28"/>
          <w:szCs w:val="28"/>
        </w:rPr>
        <w:t>azione domestica degli alimenti.</w:t>
      </w:r>
    </w:p>
    <w:p w:rsidR="00BF5A48" w:rsidRPr="006557C7" w:rsidRDefault="00BF5A48" w:rsidP="00BF5A48">
      <w:pPr>
        <w:jc w:val="center"/>
        <w:rPr>
          <w:b/>
          <w:color w:val="C00000"/>
          <w:sz w:val="28"/>
          <w:szCs w:val="28"/>
        </w:rPr>
      </w:pPr>
      <w:r w:rsidRPr="006557C7">
        <w:rPr>
          <w:b/>
          <w:color w:val="C00000"/>
          <w:sz w:val="28"/>
          <w:szCs w:val="28"/>
        </w:rPr>
        <w:lastRenderedPageBreak/>
        <w:t>ALIMENTI SANI E SICURI</w:t>
      </w:r>
    </w:p>
    <w:p w:rsidR="00113FF2" w:rsidRPr="006557C7" w:rsidRDefault="00BF5A48" w:rsidP="00113FF2">
      <w:pPr>
        <w:jc w:val="center"/>
        <w:rPr>
          <w:b/>
          <w:color w:val="C00000"/>
          <w:sz w:val="28"/>
          <w:szCs w:val="28"/>
        </w:rPr>
      </w:pPr>
      <w:r w:rsidRPr="006557C7">
        <w:rPr>
          <w:b/>
          <w:color w:val="C00000"/>
          <w:sz w:val="28"/>
          <w:szCs w:val="28"/>
        </w:rPr>
        <w:t xml:space="preserve">consigli di buona prassi igienica per la sicurezza alimentare </w:t>
      </w:r>
    </w:p>
    <w:p w:rsidR="00865C91" w:rsidRDefault="00113FF2" w:rsidP="00113FF2">
      <w:pPr>
        <w:rPr>
          <w:b/>
          <w:sz w:val="28"/>
          <w:szCs w:val="28"/>
        </w:rPr>
      </w:pPr>
      <w:r>
        <w:rPr>
          <w:b/>
          <w:sz w:val="28"/>
          <w:szCs w:val="28"/>
        </w:rPr>
        <w:t xml:space="preserve">  </w:t>
      </w:r>
      <w:r w:rsidR="00865C91">
        <w:rPr>
          <w:b/>
          <w:sz w:val="28"/>
          <w:szCs w:val="28"/>
        </w:rPr>
        <w:t xml:space="preserve">PULIZIA: </w:t>
      </w:r>
      <w:bookmarkStart w:id="2" w:name="_GoBack"/>
      <w:bookmarkEnd w:id="2"/>
    </w:p>
    <w:p w:rsidR="00865C91" w:rsidRPr="00475A15" w:rsidRDefault="00865C91" w:rsidP="00113FF2">
      <w:pPr>
        <w:pStyle w:val="Paragrafoelenco"/>
        <w:numPr>
          <w:ilvl w:val="0"/>
          <w:numId w:val="4"/>
        </w:numPr>
        <w:rPr>
          <w:rFonts w:asciiTheme="minorHAnsi" w:eastAsiaTheme="minorHAnsi" w:hAnsiTheme="minorHAnsi" w:cstheme="minorBidi"/>
          <w:sz w:val="28"/>
          <w:szCs w:val="28"/>
          <w:lang w:eastAsia="en-US"/>
        </w:rPr>
      </w:pPr>
      <w:r w:rsidRPr="00475A15">
        <w:rPr>
          <w:rFonts w:asciiTheme="minorHAnsi" w:eastAsiaTheme="minorHAnsi" w:hAnsiTheme="minorHAnsi" w:cstheme="minorBidi"/>
          <w:sz w:val="28"/>
          <w:szCs w:val="28"/>
          <w:lang w:eastAsia="en-US"/>
        </w:rPr>
        <w:t>Lavatevi le mani prima di toccare gli alimenti e rilava tele spesso mentre lavorate in cucina</w:t>
      </w:r>
    </w:p>
    <w:p w:rsidR="00865C91" w:rsidRPr="00475A15" w:rsidRDefault="00865C91" w:rsidP="00865C91">
      <w:pPr>
        <w:pStyle w:val="Paragrafoelenco"/>
        <w:numPr>
          <w:ilvl w:val="0"/>
          <w:numId w:val="4"/>
        </w:numPr>
        <w:rPr>
          <w:rFonts w:asciiTheme="minorHAnsi" w:eastAsiaTheme="minorHAnsi" w:hAnsiTheme="minorHAnsi" w:cstheme="minorBidi"/>
          <w:sz w:val="28"/>
          <w:szCs w:val="28"/>
          <w:lang w:eastAsia="en-US"/>
        </w:rPr>
      </w:pPr>
      <w:r w:rsidRPr="00475A15">
        <w:rPr>
          <w:rFonts w:asciiTheme="minorHAnsi" w:eastAsiaTheme="minorHAnsi" w:hAnsiTheme="minorHAnsi" w:cstheme="minorBidi"/>
          <w:sz w:val="28"/>
          <w:szCs w:val="28"/>
          <w:lang w:eastAsia="en-US"/>
        </w:rPr>
        <w:t xml:space="preserve">Lavatevi le mani dopo essere stati in bagno </w:t>
      </w:r>
    </w:p>
    <w:p w:rsidR="00865C91" w:rsidRPr="00475A15" w:rsidRDefault="00113FF2" w:rsidP="007A3207">
      <w:pPr>
        <w:pStyle w:val="Paragrafoelenco"/>
        <w:numPr>
          <w:ilvl w:val="0"/>
          <w:numId w:val="4"/>
        </w:numPr>
        <w:rPr>
          <w:rFonts w:asciiTheme="minorHAnsi" w:eastAsiaTheme="minorHAnsi" w:hAnsiTheme="minorHAnsi" w:cstheme="minorBidi"/>
          <w:sz w:val="28"/>
          <w:szCs w:val="28"/>
          <w:lang w:eastAsia="en-US"/>
        </w:rPr>
      </w:pPr>
      <w:r w:rsidRPr="00475A15">
        <w:rPr>
          <w:rFonts w:asciiTheme="minorHAnsi" w:eastAsiaTheme="minorHAnsi" w:hAnsiTheme="minorHAnsi" w:cstheme="minorBidi"/>
          <w:sz w:val="28"/>
          <w:szCs w:val="28"/>
          <w:lang w:eastAsia="en-US"/>
        </w:rPr>
        <w:t xml:space="preserve">Lavate e disinfettare tutte le superfici di lavoro e i materiali che entrano in contatto con gli alimenti </w:t>
      </w:r>
    </w:p>
    <w:p w:rsidR="007A3207" w:rsidRPr="00475A15" w:rsidRDefault="007A3207" w:rsidP="00113FF2">
      <w:pPr>
        <w:rPr>
          <w:sz w:val="28"/>
          <w:szCs w:val="28"/>
        </w:rPr>
      </w:pPr>
    </w:p>
    <w:p w:rsidR="00113FF2" w:rsidRDefault="00113FF2" w:rsidP="00113FF2">
      <w:pPr>
        <w:rPr>
          <w:b/>
          <w:sz w:val="28"/>
          <w:szCs w:val="28"/>
        </w:rPr>
      </w:pPr>
      <w:r w:rsidRPr="00113FF2">
        <w:rPr>
          <w:b/>
          <w:sz w:val="28"/>
          <w:szCs w:val="28"/>
        </w:rPr>
        <w:t>SEPARARE</w:t>
      </w:r>
      <w:r w:rsidR="007A3207">
        <w:rPr>
          <w:b/>
          <w:sz w:val="28"/>
          <w:szCs w:val="28"/>
        </w:rPr>
        <w:t xml:space="preserve"> </w:t>
      </w:r>
      <w:r w:rsidRPr="00113FF2">
        <w:rPr>
          <w:b/>
          <w:sz w:val="28"/>
          <w:szCs w:val="28"/>
        </w:rPr>
        <w:t>ALIMENTI CRUDI DA QUELLI COTTI:</w:t>
      </w:r>
    </w:p>
    <w:p w:rsidR="00113FF2" w:rsidRPr="00475A15" w:rsidRDefault="00113FF2" w:rsidP="00475A15">
      <w:pPr>
        <w:pStyle w:val="Paragrafoelenco"/>
        <w:numPr>
          <w:ilvl w:val="0"/>
          <w:numId w:val="4"/>
        </w:numPr>
        <w:rPr>
          <w:rFonts w:asciiTheme="minorHAnsi" w:eastAsiaTheme="minorHAnsi" w:hAnsiTheme="minorHAnsi" w:cstheme="minorBidi"/>
          <w:sz w:val="28"/>
          <w:szCs w:val="28"/>
          <w:lang w:eastAsia="en-US"/>
        </w:rPr>
      </w:pPr>
      <w:r w:rsidRPr="00475A15">
        <w:rPr>
          <w:rFonts w:asciiTheme="minorHAnsi" w:eastAsiaTheme="minorHAnsi" w:hAnsiTheme="minorHAnsi" w:cstheme="minorBidi"/>
          <w:sz w:val="28"/>
          <w:szCs w:val="28"/>
          <w:lang w:eastAsia="en-US"/>
        </w:rPr>
        <w:t xml:space="preserve">Separate la carne e il pesce crudo dagli altri alimenti </w:t>
      </w:r>
    </w:p>
    <w:p w:rsidR="00113FF2" w:rsidRPr="00475A15" w:rsidRDefault="00113FF2" w:rsidP="00475A15">
      <w:pPr>
        <w:pStyle w:val="Paragrafoelenco"/>
        <w:numPr>
          <w:ilvl w:val="0"/>
          <w:numId w:val="4"/>
        </w:numPr>
        <w:rPr>
          <w:rFonts w:asciiTheme="minorHAnsi" w:eastAsiaTheme="minorHAnsi" w:hAnsiTheme="minorHAnsi" w:cstheme="minorBidi"/>
          <w:sz w:val="28"/>
          <w:szCs w:val="28"/>
          <w:lang w:eastAsia="en-US"/>
        </w:rPr>
      </w:pPr>
      <w:r w:rsidRPr="00475A15">
        <w:rPr>
          <w:rFonts w:asciiTheme="minorHAnsi" w:eastAsiaTheme="minorHAnsi" w:hAnsiTheme="minorHAnsi" w:cstheme="minorBidi"/>
          <w:sz w:val="28"/>
          <w:szCs w:val="28"/>
          <w:lang w:eastAsia="en-US"/>
        </w:rPr>
        <w:t>Non riutilizza</w:t>
      </w:r>
      <w:r w:rsidR="00475A15">
        <w:rPr>
          <w:rFonts w:asciiTheme="minorHAnsi" w:eastAsiaTheme="minorHAnsi" w:hAnsiTheme="minorHAnsi" w:cstheme="minorBidi"/>
          <w:sz w:val="28"/>
          <w:szCs w:val="28"/>
          <w:lang w:eastAsia="en-US"/>
        </w:rPr>
        <w:t>t</w:t>
      </w:r>
      <w:r w:rsidRPr="00475A15">
        <w:rPr>
          <w:rFonts w:asciiTheme="minorHAnsi" w:eastAsiaTheme="minorHAnsi" w:hAnsiTheme="minorHAnsi" w:cstheme="minorBidi"/>
          <w:sz w:val="28"/>
          <w:szCs w:val="28"/>
          <w:lang w:eastAsia="en-US"/>
        </w:rPr>
        <w:t xml:space="preserve">e per gli alimenti utensili e materiali che sono già stati utilizzati con alimenti crudi </w:t>
      </w:r>
    </w:p>
    <w:p w:rsidR="00113FF2" w:rsidRPr="00475A15" w:rsidRDefault="00113FF2" w:rsidP="00475A15">
      <w:pPr>
        <w:pStyle w:val="Paragrafoelenco"/>
        <w:numPr>
          <w:ilvl w:val="0"/>
          <w:numId w:val="4"/>
        </w:numPr>
        <w:rPr>
          <w:rFonts w:asciiTheme="minorHAnsi" w:eastAsiaTheme="minorHAnsi" w:hAnsiTheme="minorHAnsi" w:cstheme="minorBidi"/>
          <w:sz w:val="28"/>
          <w:szCs w:val="28"/>
          <w:lang w:eastAsia="en-US"/>
        </w:rPr>
      </w:pPr>
      <w:r w:rsidRPr="00475A15">
        <w:rPr>
          <w:rFonts w:asciiTheme="minorHAnsi" w:eastAsiaTheme="minorHAnsi" w:hAnsiTheme="minorHAnsi" w:cstheme="minorBidi"/>
          <w:sz w:val="28"/>
          <w:szCs w:val="28"/>
          <w:lang w:eastAsia="en-US"/>
        </w:rPr>
        <w:t>Conserva</w:t>
      </w:r>
      <w:r w:rsidR="00475A15">
        <w:rPr>
          <w:rFonts w:asciiTheme="minorHAnsi" w:eastAsiaTheme="minorHAnsi" w:hAnsiTheme="minorHAnsi" w:cstheme="minorBidi"/>
          <w:sz w:val="28"/>
          <w:szCs w:val="28"/>
          <w:lang w:eastAsia="en-US"/>
        </w:rPr>
        <w:t>t</w:t>
      </w:r>
      <w:r w:rsidRPr="00475A15">
        <w:rPr>
          <w:rFonts w:asciiTheme="minorHAnsi" w:eastAsiaTheme="minorHAnsi" w:hAnsiTheme="minorHAnsi" w:cstheme="minorBidi"/>
          <w:sz w:val="28"/>
          <w:szCs w:val="28"/>
          <w:lang w:eastAsia="en-US"/>
        </w:rPr>
        <w:t xml:space="preserve">e gli alimenti in recipienti differenti in modo che gli alimenti crudi non vengano a contatto con alimenti già cotti </w:t>
      </w:r>
    </w:p>
    <w:p w:rsidR="00524C2B" w:rsidRPr="00475A15" w:rsidRDefault="00524C2B" w:rsidP="00475A15">
      <w:pPr>
        <w:pStyle w:val="Paragrafoelenco"/>
        <w:ind w:left="1080"/>
        <w:rPr>
          <w:rFonts w:asciiTheme="minorHAnsi" w:eastAsiaTheme="minorHAnsi" w:hAnsiTheme="minorHAnsi" w:cstheme="minorBidi"/>
          <w:sz w:val="28"/>
          <w:szCs w:val="28"/>
          <w:lang w:eastAsia="en-US"/>
        </w:rPr>
      </w:pPr>
    </w:p>
    <w:p w:rsidR="00524C2B" w:rsidRDefault="00524C2B" w:rsidP="00524C2B">
      <w:pPr>
        <w:jc w:val="both"/>
        <w:rPr>
          <w:b/>
          <w:sz w:val="28"/>
          <w:szCs w:val="28"/>
        </w:rPr>
      </w:pPr>
      <w:r>
        <w:rPr>
          <w:b/>
          <w:sz w:val="28"/>
          <w:szCs w:val="28"/>
        </w:rPr>
        <w:t>FA</w:t>
      </w:r>
      <w:r w:rsidR="00475A15">
        <w:rPr>
          <w:b/>
          <w:sz w:val="28"/>
          <w:szCs w:val="28"/>
        </w:rPr>
        <w:t>R</w:t>
      </w:r>
      <w:r>
        <w:rPr>
          <w:b/>
          <w:sz w:val="28"/>
          <w:szCs w:val="28"/>
        </w:rPr>
        <w:t xml:space="preserve"> CUOCERE BENE GLI ALIMENTI:</w:t>
      </w:r>
    </w:p>
    <w:p w:rsidR="00524C2B" w:rsidRPr="00475A15" w:rsidRDefault="00524C2B" w:rsidP="00475A15">
      <w:pPr>
        <w:pStyle w:val="Paragrafoelenco"/>
        <w:numPr>
          <w:ilvl w:val="0"/>
          <w:numId w:val="4"/>
        </w:numPr>
        <w:rPr>
          <w:rFonts w:asciiTheme="minorHAnsi" w:eastAsiaTheme="minorHAnsi" w:hAnsiTheme="minorHAnsi" w:cstheme="minorBidi"/>
          <w:sz w:val="28"/>
          <w:szCs w:val="28"/>
          <w:lang w:eastAsia="en-US"/>
        </w:rPr>
      </w:pPr>
      <w:r w:rsidRPr="00475A15">
        <w:rPr>
          <w:rFonts w:asciiTheme="minorHAnsi" w:eastAsiaTheme="minorHAnsi" w:hAnsiTheme="minorHAnsi" w:cstheme="minorBidi"/>
          <w:sz w:val="28"/>
          <w:szCs w:val="28"/>
          <w:lang w:eastAsia="en-US"/>
        </w:rPr>
        <w:t>Fate cuocere adeguatamente gli alimenti, in particolar modo la carne, il pesce e le uova</w:t>
      </w:r>
    </w:p>
    <w:p w:rsidR="00524C2B" w:rsidRPr="00475A15" w:rsidRDefault="00524C2B" w:rsidP="00475A15">
      <w:pPr>
        <w:pStyle w:val="Paragrafoelenco"/>
        <w:numPr>
          <w:ilvl w:val="0"/>
          <w:numId w:val="4"/>
        </w:numPr>
        <w:rPr>
          <w:rFonts w:asciiTheme="minorHAnsi" w:eastAsiaTheme="minorHAnsi" w:hAnsiTheme="minorHAnsi" w:cstheme="minorBidi"/>
          <w:sz w:val="28"/>
          <w:szCs w:val="28"/>
          <w:lang w:eastAsia="en-US"/>
        </w:rPr>
      </w:pPr>
      <w:proofErr w:type="spellStart"/>
      <w:r w:rsidRPr="00475A15">
        <w:rPr>
          <w:rFonts w:asciiTheme="minorHAnsi" w:eastAsiaTheme="minorHAnsi" w:hAnsiTheme="minorHAnsi" w:cstheme="minorBidi"/>
          <w:sz w:val="28"/>
          <w:szCs w:val="28"/>
          <w:lang w:eastAsia="en-US"/>
        </w:rPr>
        <w:t>Assicurar</w:t>
      </w:r>
      <w:r w:rsidR="00475A15">
        <w:rPr>
          <w:rFonts w:asciiTheme="minorHAnsi" w:eastAsiaTheme="minorHAnsi" w:hAnsiTheme="minorHAnsi" w:cstheme="minorBidi"/>
          <w:sz w:val="28"/>
          <w:szCs w:val="28"/>
          <w:lang w:eastAsia="en-US"/>
        </w:rPr>
        <w:t>atevi</w:t>
      </w:r>
      <w:proofErr w:type="spellEnd"/>
      <w:r w:rsidRPr="00475A15">
        <w:rPr>
          <w:rFonts w:asciiTheme="minorHAnsi" w:eastAsiaTheme="minorHAnsi" w:hAnsiTheme="minorHAnsi" w:cstheme="minorBidi"/>
          <w:sz w:val="28"/>
          <w:szCs w:val="28"/>
          <w:lang w:eastAsia="en-US"/>
        </w:rPr>
        <w:t xml:space="preserve"> che gli alimenti raggiungano una temperatura minima di 70ºC</w:t>
      </w:r>
    </w:p>
    <w:p w:rsidR="00524C2B" w:rsidRPr="00475A15" w:rsidRDefault="00524C2B" w:rsidP="00475A15">
      <w:pPr>
        <w:pStyle w:val="Paragrafoelenco"/>
        <w:numPr>
          <w:ilvl w:val="0"/>
          <w:numId w:val="4"/>
        </w:numPr>
        <w:rPr>
          <w:rFonts w:asciiTheme="minorHAnsi" w:eastAsiaTheme="minorHAnsi" w:hAnsiTheme="minorHAnsi" w:cstheme="minorBidi"/>
          <w:sz w:val="28"/>
          <w:szCs w:val="28"/>
          <w:lang w:eastAsia="en-US"/>
        </w:rPr>
      </w:pPr>
      <w:r w:rsidRPr="00475A15">
        <w:rPr>
          <w:rFonts w:asciiTheme="minorHAnsi" w:eastAsiaTheme="minorHAnsi" w:hAnsiTheme="minorHAnsi" w:cstheme="minorBidi"/>
          <w:sz w:val="28"/>
          <w:szCs w:val="28"/>
          <w:lang w:eastAsia="en-US"/>
        </w:rPr>
        <w:t>Riscaldate gli alimenti cotti e raffreddati che desiderate consumare</w:t>
      </w:r>
    </w:p>
    <w:p w:rsidR="00524C2B" w:rsidRPr="00475A15" w:rsidRDefault="00524C2B" w:rsidP="00475A15">
      <w:pPr>
        <w:pStyle w:val="Paragrafoelenco"/>
        <w:ind w:left="1080"/>
        <w:rPr>
          <w:rFonts w:asciiTheme="minorHAnsi" w:eastAsiaTheme="minorHAnsi" w:hAnsiTheme="minorHAnsi" w:cstheme="minorBidi"/>
          <w:sz w:val="28"/>
          <w:szCs w:val="28"/>
          <w:lang w:eastAsia="en-US"/>
        </w:rPr>
      </w:pPr>
    </w:p>
    <w:p w:rsidR="00524C2B" w:rsidRDefault="00524C2B" w:rsidP="00524C2B">
      <w:pPr>
        <w:rPr>
          <w:b/>
          <w:sz w:val="28"/>
          <w:szCs w:val="28"/>
        </w:rPr>
      </w:pPr>
      <w:r>
        <w:rPr>
          <w:b/>
          <w:sz w:val="28"/>
          <w:szCs w:val="28"/>
        </w:rPr>
        <w:t>CONSERVA</w:t>
      </w:r>
      <w:r w:rsidR="00475A15">
        <w:rPr>
          <w:b/>
          <w:sz w:val="28"/>
          <w:szCs w:val="28"/>
        </w:rPr>
        <w:t>R</w:t>
      </w:r>
      <w:r>
        <w:rPr>
          <w:b/>
          <w:sz w:val="28"/>
          <w:szCs w:val="28"/>
        </w:rPr>
        <w:t>E GLI ALIMENTI ALLA GIUSTA TEMPERATURA:</w:t>
      </w:r>
    </w:p>
    <w:p w:rsidR="00524C2B" w:rsidRPr="00475A15" w:rsidRDefault="00524C2B" w:rsidP="00524C2B">
      <w:pPr>
        <w:pStyle w:val="Paragrafoelenco"/>
        <w:numPr>
          <w:ilvl w:val="0"/>
          <w:numId w:val="14"/>
        </w:numPr>
        <w:rPr>
          <w:rFonts w:asciiTheme="minorHAnsi" w:eastAsiaTheme="minorHAnsi" w:hAnsiTheme="minorHAnsi" w:cstheme="minorBidi"/>
          <w:sz w:val="28"/>
          <w:szCs w:val="28"/>
          <w:lang w:eastAsia="en-US"/>
        </w:rPr>
      </w:pPr>
      <w:r w:rsidRPr="00475A15">
        <w:rPr>
          <w:rFonts w:asciiTheme="minorHAnsi" w:eastAsiaTheme="minorHAnsi" w:hAnsiTheme="minorHAnsi" w:cstheme="minorBidi"/>
          <w:sz w:val="28"/>
          <w:szCs w:val="28"/>
          <w:lang w:eastAsia="en-US"/>
        </w:rPr>
        <w:t>Non lasciate gli alimenti cotti per pi</w:t>
      </w:r>
      <w:r w:rsidR="007A3207" w:rsidRPr="00475A15">
        <w:rPr>
          <w:rFonts w:asciiTheme="minorHAnsi" w:eastAsiaTheme="minorHAnsi" w:hAnsiTheme="minorHAnsi" w:cstheme="minorBidi"/>
          <w:sz w:val="28"/>
          <w:szCs w:val="28"/>
          <w:lang w:eastAsia="en-US"/>
        </w:rPr>
        <w:t>ù</w:t>
      </w:r>
      <w:r w:rsidRPr="00475A15">
        <w:rPr>
          <w:rFonts w:asciiTheme="minorHAnsi" w:eastAsiaTheme="minorHAnsi" w:hAnsiTheme="minorHAnsi" w:cstheme="minorBidi"/>
          <w:sz w:val="28"/>
          <w:szCs w:val="28"/>
          <w:lang w:eastAsia="en-US"/>
        </w:rPr>
        <w:t xml:space="preserve">  di 2 ore a temperatura ambiente</w:t>
      </w:r>
    </w:p>
    <w:p w:rsidR="00524C2B" w:rsidRPr="00475A15" w:rsidRDefault="00524C2B" w:rsidP="00524C2B">
      <w:pPr>
        <w:pStyle w:val="Paragrafoelenco"/>
        <w:numPr>
          <w:ilvl w:val="0"/>
          <w:numId w:val="14"/>
        </w:numPr>
        <w:rPr>
          <w:rFonts w:asciiTheme="minorHAnsi" w:eastAsiaTheme="minorHAnsi" w:hAnsiTheme="minorHAnsi" w:cstheme="minorBidi"/>
          <w:sz w:val="28"/>
          <w:szCs w:val="28"/>
          <w:lang w:eastAsia="en-US"/>
        </w:rPr>
      </w:pPr>
      <w:r w:rsidRPr="00475A15">
        <w:rPr>
          <w:rFonts w:asciiTheme="minorHAnsi" w:eastAsiaTheme="minorHAnsi" w:hAnsiTheme="minorHAnsi" w:cstheme="minorBidi"/>
          <w:sz w:val="28"/>
          <w:szCs w:val="28"/>
          <w:lang w:eastAsia="en-US"/>
        </w:rPr>
        <w:t xml:space="preserve">Refrigerate tutti gli alimenti cotti e le derrate alimentari a una temperatura possibilmente inferiore a 5 </w:t>
      </w:r>
      <w:r w:rsidR="007A3207" w:rsidRPr="00475A15">
        <w:rPr>
          <w:rFonts w:asciiTheme="minorHAnsi" w:eastAsiaTheme="minorHAnsi" w:hAnsiTheme="minorHAnsi" w:cstheme="minorBidi"/>
          <w:sz w:val="28"/>
          <w:szCs w:val="28"/>
          <w:lang w:eastAsia="en-US"/>
        </w:rPr>
        <w:t>°</w:t>
      </w:r>
      <w:r w:rsidRPr="00475A15">
        <w:rPr>
          <w:rFonts w:asciiTheme="minorHAnsi" w:eastAsiaTheme="minorHAnsi" w:hAnsiTheme="minorHAnsi" w:cstheme="minorBidi"/>
          <w:sz w:val="28"/>
          <w:szCs w:val="28"/>
          <w:lang w:eastAsia="en-US"/>
        </w:rPr>
        <w:t>C</w:t>
      </w:r>
    </w:p>
    <w:p w:rsidR="00F6485B" w:rsidRPr="00475A15" w:rsidRDefault="00F6485B" w:rsidP="00524C2B">
      <w:pPr>
        <w:pStyle w:val="Paragrafoelenco"/>
        <w:numPr>
          <w:ilvl w:val="0"/>
          <w:numId w:val="14"/>
        </w:numPr>
        <w:rPr>
          <w:rFonts w:asciiTheme="minorHAnsi" w:eastAsiaTheme="minorHAnsi" w:hAnsiTheme="minorHAnsi" w:cstheme="minorBidi"/>
          <w:sz w:val="28"/>
          <w:szCs w:val="28"/>
          <w:lang w:eastAsia="en-US"/>
        </w:rPr>
      </w:pPr>
      <w:r w:rsidRPr="00475A15">
        <w:rPr>
          <w:rFonts w:asciiTheme="minorHAnsi" w:eastAsiaTheme="minorHAnsi" w:hAnsiTheme="minorHAnsi" w:cstheme="minorBidi"/>
          <w:sz w:val="28"/>
          <w:szCs w:val="28"/>
          <w:lang w:eastAsia="en-US"/>
        </w:rPr>
        <w:t xml:space="preserve">Non conservate gli alimenti troppo a lungo anche se posti in un refrigeratore </w:t>
      </w:r>
    </w:p>
    <w:p w:rsidR="00475A15" w:rsidRDefault="00475A15" w:rsidP="00F6485B">
      <w:pPr>
        <w:rPr>
          <w:b/>
          <w:sz w:val="28"/>
          <w:szCs w:val="28"/>
        </w:rPr>
      </w:pPr>
    </w:p>
    <w:p w:rsidR="007245DD" w:rsidRDefault="007245DD" w:rsidP="00F6485B">
      <w:pPr>
        <w:rPr>
          <w:b/>
          <w:sz w:val="28"/>
          <w:szCs w:val="28"/>
        </w:rPr>
      </w:pPr>
      <w:r>
        <w:rPr>
          <w:b/>
          <w:sz w:val="28"/>
          <w:szCs w:val="28"/>
        </w:rPr>
        <w:t>UTILIZZA</w:t>
      </w:r>
      <w:r w:rsidR="00475A15">
        <w:rPr>
          <w:b/>
          <w:sz w:val="28"/>
          <w:szCs w:val="28"/>
        </w:rPr>
        <w:t>R</w:t>
      </w:r>
      <w:r>
        <w:rPr>
          <w:b/>
          <w:sz w:val="28"/>
          <w:szCs w:val="28"/>
        </w:rPr>
        <w:t>E SOLO ACQUA E MATERIE PRIME SICURE:</w:t>
      </w:r>
    </w:p>
    <w:p w:rsidR="007245DD" w:rsidRPr="007245DD" w:rsidRDefault="007245DD" w:rsidP="007245DD">
      <w:pPr>
        <w:pStyle w:val="Paragrafoelenco"/>
        <w:numPr>
          <w:ilvl w:val="0"/>
          <w:numId w:val="15"/>
        </w:numPr>
        <w:rPr>
          <w:b/>
          <w:sz w:val="28"/>
          <w:szCs w:val="28"/>
        </w:rPr>
      </w:pPr>
      <w:r>
        <w:rPr>
          <w:rFonts w:asciiTheme="minorHAnsi" w:hAnsiTheme="minorHAnsi"/>
          <w:sz w:val="28"/>
          <w:szCs w:val="28"/>
        </w:rPr>
        <w:t>Usate solo acqua potabile o trattatela affinch</w:t>
      </w:r>
      <w:r w:rsidRPr="007245DD">
        <w:rPr>
          <w:rFonts w:asciiTheme="minorHAnsi" w:hAnsiTheme="minorHAnsi"/>
          <w:sz w:val="28"/>
          <w:szCs w:val="28"/>
        </w:rPr>
        <w:t>é</w:t>
      </w:r>
      <w:r w:rsidR="007A3207">
        <w:rPr>
          <w:rFonts w:asciiTheme="minorHAnsi" w:hAnsiTheme="minorHAnsi"/>
          <w:sz w:val="28"/>
          <w:szCs w:val="28"/>
        </w:rPr>
        <w:t xml:space="preserve"> possiate es</w:t>
      </w:r>
      <w:r>
        <w:rPr>
          <w:rFonts w:asciiTheme="minorHAnsi" w:hAnsiTheme="minorHAnsi"/>
          <w:sz w:val="28"/>
          <w:szCs w:val="28"/>
        </w:rPr>
        <w:t>c</w:t>
      </w:r>
      <w:r w:rsidR="007A3207">
        <w:rPr>
          <w:rFonts w:asciiTheme="minorHAnsi" w:hAnsiTheme="minorHAnsi"/>
          <w:sz w:val="28"/>
          <w:szCs w:val="28"/>
        </w:rPr>
        <w:t>l</w:t>
      </w:r>
      <w:r>
        <w:rPr>
          <w:rFonts w:asciiTheme="minorHAnsi" w:hAnsiTheme="minorHAnsi"/>
          <w:sz w:val="28"/>
          <w:szCs w:val="28"/>
        </w:rPr>
        <w:t>udere qualsiasi contaminazione</w:t>
      </w:r>
    </w:p>
    <w:p w:rsidR="007245DD" w:rsidRPr="007245DD" w:rsidRDefault="007245DD" w:rsidP="007245DD">
      <w:pPr>
        <w:pStyle w:val="Paragrafoelenco"/>
        <w:numPr>
          <w:ilvl w:val="0"/>
          <w:numId w:val="15"/>
        </w:numPr>
        <w:rPr>
          <w:b/>
          <w:sz w:val="28"/>
          <w:szCs w:val="28"/>
        </w:rPr>
      </w:pPr>
      <w:r>
        <w:rPr>
          <w:rFonts w:asciiTheme="minorHAnsi" w:hAnsiTheme="minorHAnsi"/>
          <w:sz w:val="28"/>
          <w:szCs w:val="28"/>
        </w:rPr>
        <w:t>Scegliete preferibilmente alimenti trattati in modo tale da non presentare rischi</w:t>
      </w:r>
    </w:p>
    <w:p w:rsidR="007245DD" w:rsidRPr="007245DD" w:rsidRDefault="007245DD" w:rsidP="007245DD">
      <w:pPr>
        <w:pStyle w:val="Paragrafoelenco"/>
        <w:numPr>
          <w:ilvl w:val="0"/>
          <w:numId w:val="15"/>
        </w:numPr>
        <w:rPr>
          <w:b/>
          <w:sz w:val="28"/>
          <w:szCs w:val="28"/>
        </w:rPr>
      </w:pPr>
      <w:r>
        <w:rPr>
          <w:rFonts w:asciiTheme="minorHAnsi" w:hAnsiTheme="minorHAnsi"/>
          <w:sz w:val="28"/>
          <w:szCs w:val="28"/>
        </w:rPr>
        <w:lastRenderedPageBreak/>
        <w:t>Lavate bene frutta e verdura soprattutto se la consumate cruda</w:t>
      </w:r>
    </w:p>
    <w:p w:rsidR="007245DD" w:rsidRPr="007A3207" w:rsidRDefault="007245DD" w:rsidP="007245DD">
      <w:pPr>
        <w:pStyle w:val="Paragrafoelenco"/>
        <w:numPr>
          <w:ilvl w:val="0"/>
          <w:numId w:val="15"/>
        </w:numPr>
        <w:rPr>
          <w:b/>
          <w:sz w:val="28"/>
          <w:szCs w:val="28"/>
        </w:rPr>
      </w:pPr>
      <w:r>
        <w:rPr>
          <w:rFonts w:asciiTheme="minorHAnsi" w:hAnsiTheme="minorHAnsi"/>
          <w:sz w:val="28"/>
          <w:szCs w:val="28"/>
        </w:rPr>
        <w:t>Non utilizzate alimenti oltre la loro data di scadenza.</w:t>
      </w:r>
    </w:p>
    <w:p w:rsidR="007A3207" w:rsidRDefault="007A3207" w:rsidP="007A3207">
      <w:pPr>
        <w:rPr>
          <w:b/>
          <w:sz w:val="28"/>
          <w:szCs w:val="28"/>
        </w:rPr>
      </w:pPr>
    </w:p>
    <w:p w:rsidR="007A3207" w:rsidRDefault="007A3207" w:rsidP="007A3207">
      <w:pPr>
        <w:rPr>
          <w:b/>
          <w:sz w:val="28"/>
          <w:szCs w:val="28"/>
        </w:rPr>
      </w:pPr>
    </w:p>
    <w:p w:rsidR="00AA607C" w:rsidRDefault="00AA607C" w:rsidP="007A3207">
      <w:pPr>
        <w:rPr>
          <w:b/>
          <w:sz w:val="28"/>
          <w:szCs w:val="28"/>
        </w:rPr>
      </w:pPr>
    </w:p>
    <w:p w:rsidR="00AA607C" w:rsidRDefault="00AA607C" w:rsidP="007A3207">
      <w:pPr>
        <w:rPr>
          <w:b/>
          <w:sz w:val="28"/>
          <w:szCs w:val="28"/>
        </w:rPr>
      </w:pPr>
    </w:p>
    <w:p w:rsidR="00AA607C" w:rsidRDefault="00AA607C" w:rsidP="007A3207">
      <w:pPr>
        <w:rPr>
          <w:b/>
          <w:sz w:val="28"/>
          <w:szCs w:val="28"/>
        </w:rPr>
      </w:pPr>
    </w:p>
    <w:p w:rsidR="00AA607C" w:rsidRPr="00AA607C" w:rsidRDefault="00AA607C" w:rsidP="00AA607C">
      <w:pPr>
        <w:shd w:val="clear" w:color="auto" w:fill="FFFFFF"/>
        <w:spacing w:after="0" w:line="240" w:lineRule="auto"/>
        <w:rPr>
          <w:rFonts w:ascii="Verdana" w:eastAsia="Times New Roman" w:hAnsi="Verdana" w:cs="Times New Roman"/>
          <w:sz w:val="19"/>
          <w:szCs w:val="19"/>
          <w:lang w:eastAsia="it-IT"/>
        </w:rPr>
      </w:pPr>
      <w:r w:rsidRPr="00AA607C">
        <w:rPr>
          <w:rFonts w:ascii="Verdana" w:eastAsia="Times New Roman" w:hAnsi="Verdana" w:cs="Times New Roman"/>
          <w:sz w:val="19"/>
          <w:szCs w:val="19"/>
          <w:lang w:eastAsia="it-IT"/>
        </w:rPr>
        <w:t> </w:t>
      </w:r>
    </w:p>
    <w:p w:rsidR="00AA607C" w:rsidRPr="00AA607C" w:rsidRDefault="00AA607C" w:rsidP="00AA607C">
      <w:pPr>
        <w:shd w:val="clear" w:color="auto" w:fill="FFFFFF"/>
        <w:spacing w:after="0" w:line="240" w:lineRule="auto"/>
        <w:rPr>
          <w:rFonts w:ascii="Verdana" w:eastAsia="Times New Roman" w:hAnsi="Verdana" w:cs="Times New Roman"/>
          <w:sz w:val="19"/>
          <w:szCs w:val="19"/>
          <w:lang w:eastAsia="it-IT"/>
        </w:rPr>
      </w:pPr>
      <w:r w:rsidRPr="00AA607C">
        <w:rPr>
          <w:rFonts w:ascii="Verdana" w:eastAsia="Times New Roman" w:hAnsi="Verdana" w:cs="Times New Roman"/>
          <w:sz w:val="19"/>
          <w:szCs w:val="19"/>
          <w:lang w:eastAsia="it-IT"/>
        </w:rPr>
        <w:br/>
      </w:r>
    </w:p>
    <w:p w:rsidR="00AA607C" w:rsidRPr="00AA607C" w:rsidRDefault="00AA607C" w:rsidP="00AA607C">
      <w:pPr>
        <w:shd w:val="clear" w:color="auto" w:fill="FFFFFF"/>
        <w:spacing w:after="0" w:line="240" w:lineRule="auto"/>
        <w:rPr>
          <w:rFonts w:ascii="Verdana" w:eastAsia="Times New Roman" w:hAnsi="Verdana" w:cs="Times New Roman"/>
          <w:sz w:val="19"/>
          <w:szCs w:val="19"/>
          <w:lang w:eastAsia="it-IT"/>
        </w:rPr>
      </w:pPr>
      <w:r w:rsidRPr="00AA607C">
        <w:rPr>
          <w:rFonts w:ascii="Verdana" w:eastAsia="Times New Roman" w:hAnsi="Verdana" w:cs="Times New Roman"/>
          <w:sz w:val="19"/>
          <w:szCs w:val="19"/>
          <w:lang w:eastAsia="it-IT"/>
        </w:rPr>
        <w:t> </w:t>
      </w:r>
    </w:p>
    <w:p w:rsidR="00AA607C" w:rsidRPr="00AA607C" w:rsidRDefault="00AA607C" w:rsidP="00AA607C">
      <w:pPr>
        <w:shd w:val="clear" w:color="auto" w:fill="FFFFFF"/>
        <w:spacing w:after="0" w:line="240" w:lineRule="auto"/>
        <w:rPr>
          <w:rFonts w:ascii="Verdana" w:eastAsia="Times New Roman" w:hAnsi="Verdana" w:cs="Times New Roman"/>
          <w:sz w:val="19"/>
          <w:szCs w:val="19"/>
          <w:lang w:eastAsia="it-IT"/>
        </w:rPr>
      </w:pPr>
      <w:r w:rsidRPr="00AA607C">
        <w:rPr>
          <w:rFonts w:ascii="Verdana" w:eastAsia="Times New Roman" w:hAnsi="Verdana" w:cs="Times New Roman"/>
          <w:sz w:val="19"/>
          <w:szCs w:val="19"/>
          <w:lang w:eastAsia="it-IT"/>
        </w:rPr>
        <w:br/>
      </w:r>
      <w:r w:rsidRPr="00AA607C">
        <w:rPr>
          <w:rFonts w:ascii="Verdana" w:eastAsia="Times New Roman" w:hAnsi="Verdana" w:cs="Times New Roman"/>
          <w:sz w:val="19"/>
          <w:szCs w:val="19"/>
          <w:lang w:eastAsia="it-IT"/>
        </w:rPr>
        <w:br/>
      </w:r>
    </w:p>
    <w:p w:rsidR="00AA607C" w:rsidRPr="00AA607C" w:rsidRDefault="00AA607C" w:rsidP="00AA607C">
      <w:pPr>
        <w:shd w:val="clear" w:color="auto" w:fill="FFFFFF"/>
        <w:spacing w:after="0" w:line="240" w:lineRule="auto"/>
        <w:rPr>
          <w:rFonts w:ascii="Verdana" w:eastAsia="Times New Roman" w:hAnsi="Verdana" w:cs="Times New Roman"/>
          <w:sz w:val="19"/>
          <w:szCs w:val="19"/>
          <w:lang w:eastAsia="it-IT"/>
        </w:rPr>
      </w:pPr>
      <w:r w:rsidRPr="00AA607C">
        <w:rPr>
          <w:rFonts w:ascii="Verdana" w:eastAsia="Times New Roman" w:hAnsi="Verdana" w:cs="Times New Roman"/>
          <w:sz w:val="19"/>
          <w:szCs w:val="19"/>
          <w:lang w:eastAsia="it-IT"/>
        </w:rPr>
        <w:t> </w:t>
      </w:r>
    </w:p>
    <w:p w:rsidR="00AA607C" w:rsidRPr="00AA607C" w:rsidRDefault="00AA607C" w:rsidP="00AA607C">
      <w:pPr>
        <w:shd w:val="clear" w:color="auto" w:fill="FFFFFF"/>
        <w:spacing w:after="0" w:line="240" w:lineRule="auto"/>
        <w:jc w:val="right"/>
        <w:rPr>
          <w:rFonts w:ascii="Verdana" w:eastAsia="Times New Roman" w:hAnsi="Verdana" w:cs="Times New Roman"/>
          <w:vanish/>
          <w:sz w:val="16"/>
          <w:szCs w:val="16"/>
          <w:lang w:eastAsia="it-IT"/>
        </w:rPr>
      </w:pPr>
      <w:r w:rsidRPr="00AA607C">
        <w:rPr>
          <w:rFonts w:ascii="Verdana" w:eastAsia="Times New Roman" w:hAnsi="Verdana" w:cs="Times New Roman"/>
          <w:vanish/>
          <w:sz w:val="16"/>
          <w:szCs w:val="16"/>
          <w:lang w:eastAsia="it-IT"/>
        </w:rPr>
        <w:t xml:space="preserve">EpiCentro </w:t>
      </w:r>
      <w:r>
        <w:rPr>
          <w:rFonts w:ascii="Verdana" w:eastAsia="Times New Roman" w:hAnsi="Verdana" w:cs="Times New Roman"/>
          <w:noProof/>
          <w:vanish/>
          <w:color w:val="0000FF"/>
          <w:sz w:val="16"/>
          <w:szCs w:val="16"/>
          <w:lang w:eastAsia="it-IT"/>
        </w:rPr>
        <w:drawing>
          <wp:inline distT="0" distB="0" distL="0" distR="0">
            <wp:extent cx="188595" cy="179070"/>
            <wp:effectExtent l="19050" t="0" r="1905" b="0"/>
            <wp:docPr id="1" name="Immagine 1" descr="Torna su">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na su">
                      <a:hlinkClick r:id="rId10"/>
                    </pic:cNvPr>
                    <pic:cNvPicPr>
                      <a:picLocks noChangeAspect="1" noChangeArrowheads="1"/>
                    </pic:cNvPicPr>
                  </pic:nvPicPr>
                  <pic:blipFill>
                    <a:blip r:embed="rId11" cstate="print"/>
                    <a:srcRect/>
                    <a:stretch>
                      <a:fillRect/>
                    </a:stretch>
                  </pic:blipFill>
                  <pic:spPr bwMode="auto">
                    <a:xfrm>
                      <a:off x="0" y="0"/>
                      <a:ext cx="188595" cy="179070"/>
                    </a:xfrm>
                    <a:prstGeom prst="rect">
                      <a:avLst/>
                    </a:prstGeom>
                    <a:noFill/>
                    <a:ln w="9525">
                      <a:noFill/>
                      <a:miter lim="800000"/>
                      <a:headEnd/>
                      <a:tailEnd/>
                    </a:ln>
                  </pic:spPr>
                </pic:pic>
              </a:graphicData>
            </a:graphic>
          </wp:inline>
        </w:drawing>
      </w:r>
    </w:p>
    <w:p w:rsidR="00AA607C" w:rsidRPr="00AA607C" w:rsidRDefault="00AA607C" w:rsidP="00AA607C">
      <w:pPr>
        <w:shd w:val="clear" w:color="auto" w:fill="FFFFFF"/>
        <w:spacing w:after="0" w:line="240" w:lineRule="auto"/>
        <w:jc w:val="right"/>
        <w:rPr>
          <w:rFonts w:ascii="Verdana" w:eastAsia="Times New Roman" w:hAnsi="Verdana" w:cs="Times New Roman"/>
          <w:sz w:val="16"/>
          <w:szCs w:val="16"/>
          <w:lang w:eastAsia="it-IT"/>
        </w:rPr>
      </w:pPr>
    </w:p>
    <w:p w:rsidR="00AA607C" w:rsidRDefault="00AA607C" w:rsidP="007A3207">
      <w:pPr>
        <w:rPr>
          <w:b/>
          <w:sz w:val="28"/>
          <w:szCs w:val="28"/>
        </w:rPr>
      </w:pPr>
    </w:p>
    <w:sectPr w:rsidR="00AA607C" w:rsidSect="00B92B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1648"/>
    <w:multiLevelType w:val="hybridMultilevel"/>
    <w:tmpl w:val="FEEAFE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B15E19"/>
    <w:multiLevelType w:val="hybridMultilevel"/>
    <w:tmpl w:val="489E50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13A4333C"/>
    <w:multiLevelType w:val="hybridMultilevel"/>
    <w:tmpl w:val="AA9829EC"/>
    <w:lvl w:ilvl="0" w:tplc="A2B68D0C">
      <w:start w:val="1"/>
      <w:numFmt w:val="bullet"/>
      <w:lvlText w:val="–"/>
      <w:lvlJc w:val="left"/>
      <w:pPr>
        <w:tabs>
          <w:tab w:val="num" w:pos="720"/>
        </w:tabs>
        <w:ind w:left="720" w:hanging="360"/>
      </w:pPr>
      <w:rPr>
        <w:rFonts w:ascii="Times New Roman" w:hAnsi="Times New Roman" w:hint="default"/>
      </w:rPr>
    </w:lvl>
    <w:lvl w:ilvl="1" w:tplc="8200BC1C">
      <w:start w:val="1"/>
      <w:numFmt w:val="bullet"/>
      <w:lvlText w:val="–"/>
      <w:lvlJc w:val="left"/>
      <w:pPr>
        <w:tabs>
          <w:tab w:val="num" w:pos="1440"/>
        </w:tabs>
        <w:ind w:left="1440" w:hanging="360"/>
      </w:pPr>
      <w:rPr>
        <w:rFonts w:ascii="Times New Roman" w:hAnsi="Times New Roman" w:hint="default"/>
      </w:rPr>
    </w:lvl>
    <w:lvl w:ilvl="2" w:tplc="2898AE92" w:tentative="1">
      <w:start w:val="1"/>
      <w:numFmt w:val="bullet"/>
      <w:lvlText w:val="–"/>
      <w:lvlJc w:val="left"/>
      <w:pPr>
        <w:tabs>
          <w:tab w:val="num" w:pos="2160"/>
        </w:tabs>
        <w:ind w:left="2160" w:hanging="360"/>
      </w:pPr>
      <w:rPr>
        <w:rFonts w:ascii="Times New Roman" w:hAnsi="Times New Roman" w:hint="default"/>
      </w:rPr>
    </w:lvl>
    <w:lvl w:ilvl="3" w:tplc="840AD97E" w:tentative="1">
      <w:start w:val="1"/>
      <w:numFmt w:val="bullet"/>
      <w:lvlText w:val="–"/>
      <w:lvlJc w:val="left"/>
      <w:pPr>
        <w:tabs>
          <w:tab w:val="num" w:pos="2880"/>
        </w:tabs>
        <w:ind w:left="2880" w:hanging="360"/>
      </w:pPr>
      <w:rPr>
        <w:rFonts w:ascii="Times New Roman" w:hAnsi="Times New Roman" w:hint="default"/>
      </w:rPr>
    </w:lvl>
    <w:lvl w:ilvl="4" w:tplc="40D48522" w:tentative="1">
      <w:start w:val="1"/>
      <w:numFmt w:val="bullet"/>
      <w:lvlText w:val="–"/>
      <w:lvlJc w:val="left"/>
      <w:pPr>
        <w:tabs>
          <w:tab w:val="num" w:pos="3600"/>
        </w:tabs>
        <w:ind w:left="3600" w:hanging="360"/>
      </w:pPr>
      <w:rPr>
        <w:rFonts w:ascii="Times New Roman" w:hAnsi="Times New Roman" w:hint="default"/>
      </w:rPr>
    </w:lvl>
    <w:lvl w:ilvl="5" w:tplc="016E2850" w:tentative="1">
      <w:start w:val="1"/>
      <w:numFmt w:val="bullet"/>
      <w:lvlText w:val="–"/>
      <w:lvlJc w:val="left"/>
      <w:pPr>
        <w:tabs>
          <w:tab w:val="num" w:pos="4320"/>
        </w:tabs>
        <w:ind w:left="4320" w:hanging="360"/>
      </w:pPr>
      <w:rPr>
        <w:rFonts w:ascii="Times New Roman" w:hAnsi="Times New Roman" w:hint="default"/>
      </w:rPr>
    </w:lvl>
    <w:lvl w:ilvl="6" w:tplc="050269AE" w:tentative="1">
      <w:start w:val="1"/>
      <w:numFmt w:val="bullet"/>
      <w:lvlText w:val="–"/>
      <w:lvlJc w:val="left"/>
      <w:pPr>
        <w:tabs>
          <w:tab w:val="num" w:pos="5040"/>
        </w:tabs>
        <w:ind w:left="5040" w:hanging="360"/>
      </w:pPr>
      <w:rPr>
        <w:rFonts w:ascii="Times New Roman" w:hAnsi="Times New Roman" w:hint="default"/>
      </w:rPr>
    </w:lvl>
    <w:lvl w:ilvl="7" w:tplc="8F900F62" w:tentative="1">
      <w:start w:val="1"/>
      <w:numFmt w:val="bullet"/>
      <w:lvlText w:val="–"/>
      <w:lvlJc w:val="left"/>
      <w:pPr>
        <w:tabs>
          <w:tab w:val="num" w:pos="5760"/>
        </w:tabs>
        <w:ind w:left="5760" w:hanging="360"/>
      </w:pPr>
      <w:rPr>
        <w:rFonts w:ascii="Times New Roman" w:hAnsi="Times New Roman" w:hint="default"/>
      </w:rPr>
    </w:lvl>
    <w:lvl w:ilvl="8" w:tplc="68D4001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BE1BC8"/>
    <w:multiLevelType w:val="hybridMultilevel"/>
    <w:tmpl w:val="1E06312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14035C82"/>
    <w:multiLevelType w:val="hybridMultilevel"/>
    <w:tmpl w:val="4216CD90"/>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270F278C"/>
    <w:multiLevelType w:val="hybridMultilevel"/>
    <w:tmpl w:val="A2DEB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1214A6"/>
    <w:multiLevelType w:val="hybridMultilevel"/>
    <w:tmpl w:val="06A2D5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2E925095"/>
    <w:multiLevelType w:val="hybridMultilevel"/>
    <w:tmpl w:val="3AE83CD0"/>
    <w:lvl w:ilvl="0" w:tplc="888AB59A">
      <w:start w:val="1"/>
      <w:numFmt w:val="bullet"/>
      <w:lvlText w:val="•"/>
      <w:lvlJc w:val="left"/>
      <w:pPr>
        <w:tabs>
          <w:tab w:val="num" w:pos="720"/>
        </w:tabs>
        <w:ind w:left="720" w:hanging="360"/>
      </w:pPr>
      <w:rPr>
        <w:rFonts w:ascii="Times New Roman" w:hAnsi="Times New Roman" w:hint="default"/>
      </w:rPr>
    </w:lvl>
    <w:lvl w:ilvl="1" w:tplc="71D8DF0E" w:tentative="1">
      <w:start w:val="1"/>
      <w:numFmt w:val="bullet"/>
      <w:lvlText w:val="•"/>
      <w:lvlJc w:val="left"/>
      <w:pPr>
        <w:tabs>
          <w:tab w:val="num" w:pos="1440"/>
        </w:tabs>
        <w:ind w:left="1440" w:hanging="360"/>
      </w:pPr>
      <w:rPr>
        <w:rFonts w:ascii="Times New Roman" w:hAnsi="Times New Roman" w:hint="default"/>
      </w:rPr>
    </w:lvl>
    <w:lvl w:ilvl="2" w:tplc="AEE27F7A" w:tentative="1">
      <w:start w:val="1"/>
      <w:numFmt w:val="bullet"/>
      <w:lvlText w:val="•"/>
      <w:lvlJc w:val="left"/>
      <w:pPr>
        <w:tabs>
          <w:tab w:val="num" w:pos="2160"/>
        </w:tabs>
        <w:ind w:left="2160" w:hanging="360"/>
      </w:pPr>
      <w:rPr>
        <w:rFonts w:ascii="Times New Roman" w:hAnsi="Times New Roman" w:hint="default"/>
      </w:rPr>
    </w:lvl>
    <w:lvl w:ilvl="3" w:tplc="E3024C52" w:tentative="1">
      <w:start w:val="1"/>
      <w:numFmt w:val="bullet"/>
      <w:lvlText w:val="•"/>
      <w:lvlJc w:val="left"/>
      <w:pPr>
        <w:tabs>
          <w:tab w:val="num" w:pos="2880"/>
        </w:tabs>
        <w:ind w:left="2880" w:hanging="360"/>
      </w:pPr>
      <w:rPr>
        <w:rFonts w:ascii="Times New Roman" w:hAnsi="Times New Roman" w:hint="default"/>
      </w:rPr>
    </w:lvl>
    <w:lvl w:ilvl="4" w:tplc="74381230" w:tentative="1">
      <w:start w:val="1"/>
      <w:numFmt w:val="bullet"/>
      <w:lvlText w:val="•"/>
      <w:lvlJc w:val="left"/>
      <w:pPr>
        <w:tabs>
          <w:tab w:val="num" w:pos="3600"/>
        </w:tabs>
        <w:ind w:left="3600" w:hanging="360"/>
      </w:pPr>
      <w:rPr>
        <w:rFonts w:ascii="Times New Roman" w:hAnsi="Times New Roman" w:hint="default"/>
      </w:rPr>
    </w:lvl>
    <w:lvl w:ilvl="5" w:tplc="0E621A04" w:tentative="1">
      <w:start w:val="1"/>
      <w:numFmt w:val="bullet"/>
      <w:lvlText w:val="•"/>
      <w:lvlJc w:val="left"/>
      <w:pPr>
        <w:tabs>
          <w:tab w:val="num" w:pos="4320"/>
        </w:tabs>
        <w:ind w:left="4320" w:hanging="360"/>
      </w:pPr>
      <w:rPr>
        <w:rFonts w:ascii="Times New Roman" w:hAnsi="Times New Roman" w:hint="default"/>
      </w:rPr>
    </w:lvl>
    <w:lvl w:ilvl="6" w:tplc="9294BEAC" w:tentative="1">
      <w:start w:val="1"/>
      <w:numFmt w:val="bullet"/>
      <w:lvlText w:val="•"/>
      <w:lvlJc w:val="left"/>
      <w:pPr>
        <w:tabs>
          <w:tab w:val="num" w:pos="5040"/>
        </w:tabs>
        <w:ind w:left="5040" w:hanging="360"/>
      </w:pPr>
      <w:rPr>
        <w:rFonts w:ascii="Times New Roman" w:hAnsi="Times New Roman" w:hint="default"/>
      </w:rPr>
    </w:lvl>
    <w:lvl w:ilvl="7" w:tplc="3BF0FA7E" w:tentative="1">
      <w:start w:val="1"/>
      <w:numFmt w:val="bullet"/>
      <w:lvlText w:val="•"/>
      <w:lvlJc w:val="left"/>
      <w:pPr>
        <w:tabs>
          <w:tab w:val="num" w:pos="5760"/>
        </w:tabs>
        <w:ind w:left="5760" w:hanging="360"/>
      </w:pPr>
      <w:rPr>
        <w:rFonts w:ascii="Times New Roman" w:hAnsi="Times New Roman" w:hint="default"/>
      </w:rPr>
    </w:lvl>
    <w:lvl w:ilvl="8" w:tplc="8064EFD4" w:tentative="1">
      <w:start w:val="1"/>
      <w:numFmt w:val="bullet"/>
      <w:lvlText w:val="•"/>
      <w:lvlJc w:val="left"/>
      <w:pPr>
        <w:tabs>
          <w:tab w:val="num" w:pos="6480"/>
        </w:tabs>
        <w:ind w:left="6480" w:hanging="360"/>
      </w:pPr>
      <w:rPr>
        <w:rFonts w:ascii="Times New Roman" w:hAnsi="Times New Roman" w:hint="default"/>
      </w:rPr>
    </w:lvl>
  </w:abstractNum>
  <w:abstractNum w:abstractNumId="8">
    <w:nsid w:val="2EE669FB"/>
    <w:multiLevelType w:val="hybridMultilevel"/>
    <w:tmpl w:val="611A8536"/>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nsid w:val="39024D8A"/>
    <w:multiLevelType w:val="hybridMultilevel"/>
    <w:tmpl w:val="F1165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E7419CE"/>
    <w:multiLevelType w:val="multilevel"/>
    <w:tmpl w:val="78E2D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3E1A79"/>
    <w:multiLevelType w:val="hybridMultilevel"/>
    <w:tmpl w:val="85B4B358"/>
    <w:lvl w:ilvl="0" w:tplc="0410000F">
      <w:start w:val="1"/>
      <w:numFmt w:val="decimal"/>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5407562F"/>
    <w:multiLevelType w:val="hybridMultilevel"/>
    <w:tmpl w:val="110E94F8"/>
    <w:lvl w:ilvl="0" w:tplc="97A62D84">
      <w:start w:val="1"/>
      <w:numFmt w:val="bullet"/>
      <w:lvlText w:val="•"/>
      <w:lvlJc w:val="left"/>
      <w:pPr>
        <w:tabs>
          <w:tab w:val="num" w:pos="720"/>
        </w:tabs>
        <w:ind w:left="720" w:hanging="360"/>
      </w:pPr>
      <w:rPr>
        <w:rFonts w:ascii="Times New Roman" w:hAnsi="Times New Roman" w:hint="default"/>
      </w:rPr>
    </w:lvl>
    <w:lvl w:ilvl="1" w:tplc="6A605426" w:tentative="1">
      <w:start w:val="1"/>
      <w:numFmt w:val="bullet"/>
      <w:lvlText w:val="•"/>
      <w:lvlJc w:val="left"/>
      <w:pPr>
        <w:tabs>
          <w:tab w:val="num" w:pos="1440"/>
        </w:tabs>
        <w:ind w:left="1440" w:hanging="360"/>
      </w:pPr>
      <w:rPr>
        <w:rFonts w:ascii="Times New Roman" w:hAnsi="Times New Roman" w:hint="default"/>
      </w:rPr>
    </w:lvl>
    <w:lvl w:ilvl="2" w:tplc="8DAEDA18" w:tentative="1">
      <w:start w:val="1"/>
      <w:numFmt w:val="bullet"/>
      <w:lvlText w:val="•"/>
      <w:lvlJc w:val="left"/>
      <w:pPr>
        <w:tabs>
          <w:tab w:val="num" w:pos="2160"/>
        </w:tabs>
        <w:ind w:left="2160" w:hanging="360"/>
      </w:pPr>
      <w:rPr>
        <w:rFonts w:ascii="Times New Roman" w:hAnsi="Times New Roman" w:hint="default"/>
      </w:rPr>
    </w:lvl>
    <w:lvl w:ilvl="3" w:tplc="6D04A3AA" w:tentative="1">
      <w:start w:val="1"/>
      <w:numFmt w:val="bullet"/>
      <w:lvlText w:val="•"/>
      <w:lvlJc w:val="left"/>
      <w:pPr>
        <w:tabs>
          <w:tab w:val="num" w:pos="2880"/>
        </w:tabs>
        <w:ind w:left="2880" w:hanging="360"/>
      </w:pPr>
      <w:rPr>
        <w:rFonts w:ascii="Times New Roman" w:hAnsi="Times New Roman" w:hint="default"/>
      </w:rPr>
    </w:lvl>
    <w:lvl w:ilvl="4" w:tplc="319A414E" w:tentative="1">
      <w:start w:val="1"/>
      <w:numFmt w:val="bullet"/>
      <w:lvlText w:val="•"/>
      <w:lvlJc w:val="left"/>
      <w:pPr>
        <w:tabs>
          <w:tab w:val="num" w:pos="3600"/>
        </w:tabs>
        <w:ind w:left="3600" w:hanging="360"/>
      </w:pPr>
      <w:rPr>
        <w:rFonts w:ascii="Times New Roman" w:hAnsi="Times New Roman" w:hint="default"/>
      </w:rPr>
    </w:lvl>
    <w:lvl w:ilvl="5" w:tplc="DEBA00C2" w:tentative="1">
      <w:start w:val="1"/>
      <w:numFmt w:val="bullet"/>
      <w:lvlText w:val="•"/>
      <w:lvlJc w:val="left"/>
      <w:pPr>
        <w:tabs>
          <w:tab w:val="num" w:pos="4320"/>
        </w:tabs>
        <w:ind w:left="4320" w:hanging="360"/>
      </w:pPr>
      <w:rPr>
        <w:rFonts w:ascii="Times New Roman" w:hAnsi="Times New Roman" w:hint="default"/>
      </w:rPr>
    </w:lvl>
    <w:lvl w:ilvl="6" w:tplc="7C9E5FF4" w:tentative="1">
      <w:start w:val="1"/>
      <w:numFmt w:val="bullet"/>
      <w:lvlText w:val="•"/>
      <w:lvlJc w:val="left"/>
      <w:pPr>
        <w:tabs>
          <w:tab w:val="num" w:pos="5040"/>
        </w:tabs>
        <w:ind w:left="5040" w:hanging="360"/>
      </w:pPr>
      <w:rPr>
        <w:rFonts w:ascii="Times New Roman" w:hAnsi="Times New Roman" w:hint="default"/>
      </w:rPr>
    </w:lvl>
    <w:lvl w:ilvl="7" w:tplc="819EEB7E" w:tentative="1">
      <w:start w:val="1"/>
      <w:numFmt w:val="bullet"/>
      <w:lvlText w:val="•"/>
      <w:lvlJc w:val="left"/>
      <w:pPr>
        <w:tabs>
          <w:tab w:val="num" w:pos="5760"/>
        </w:tabs>
        <w:ind w:left="5760" w:hanging="360"/>
      </w:pPr>
      <w:rPr>
        <w:rFonts w:ascii="Times New Roman" w:hAnsi="Times New Roman" w:hint="default"/>
      </w:rPr>
    </w:lvl>
    <w:lvl w:ilvl="8" w:tplc="EFDC7CD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E086F43"/>
    <w:multiLevelType w:val="hybridMultilevel"/>
    <w:tmpl w:val="EC8440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78169D2"/>
    <w:multiLevelType w:val="hybridMultilevel"/>
    <w:tmpl w:val="EE20069E"/>
    <w:lvl w:ilvl="0" w:tplc="18887F86">
      <w:start w:val="1"/>
      <w:numFmt w:val="bullet"/>
      <w:lvlText w:val="•"/>
      <w:lvlJc w:val="left"/>
      <w:pPr>
        <w:tabs>
          <w:tab w:val="num" w:pos="720"/>
        </w:tabs>
        <w:ind w:left="720" w:hanging="360"/>
      </w:pPr>
      <w:rPr>
        <w:rFonts w:ascii="Times New Roman" w:hAnsi="Times New Roman" w:hint="default"/>
      </w:rPr>
    </w:lvl>
    <w:lvl w:ilvl="1" w:tplc="9EA46A16" w:tentative="1">
      <w:start w:val="1"/>
      <w:numFmt w:val="bullet"/>
      <w:lvlText w:val="•"/>
      <w:lvlJc w:val="left"/>
      <w:pPr>
        <w:tabs>
          <w:tab w:val="num" w:pos="1440"/>
        </w:tabs>
        <w:ind w:left="1440" w:hanging="360"/>
      </w:pPr>
      <w:rPr>
        <w:rFonts w:ascii="Times New Roman" w:hAnsi="Times New Roman" w:hint="default"/>
      </w:rPr>
    </w:lvl>
    <w:lvl w:ilvl="2" w:tplc="25D4AA7A" w:tentative="1">
      <w:start w:val="1"/>
      <w:numFmt w:val="bullet"/>
      <w:lvlText w:val="•"/>
      <w:lvlJc w:val="left"/>
      <w:pPr>
        <w:tabs>
          <w:tab w:val="num" w:pos="2160"/>
        </w:tabs>
        <w:ind w:left="2160" w:hanging="360"/>
      </w:pPr>
      <w:rPr>
        <w:rFonts w:ascii="Times New Roman" w:hAnsi="Times New Roman" w:hint="default"/>
      </w:rPr>
    </w:lvl>
    <w:lvl w:ilvl="3" w:tplc="B282C6DC" w:tentative="1">
      <w:start w:val="1"/>
      <w:numFmt w:val="bullet"/>
      <w:lvlText w:val="•"/>
      <w:lvlJc w:val="left"/>
      <w:pPr>
        <w:tabs>
          <w:tab w:val="num" w:pos="2880"/>
        </w:tabs>
        <w:ind w:left="2880" w:hanging="360"/>
      </w:pPr>
      <w:rPr>
        <w:rFonts w:ascii="Times New Roman" w:hAnsi="Times New Roman" w:hint="default"/>
      </w:rPr>
    </w:lvl>
    <w:lvl w:ilvl="4" w:tplc="844CC0EC" w:tentative="1">
      <w:start w:val="1"/>
      <w:numFmt w:val="bullet"/>
      <w:lvlText w:val="•"/>
      <w:lvlJc w:val="left"/>
      <w:pPr>
        <w:tabs>
          <w:tab w:val="num" w:pos="3600"/>
        </w:tabs>
        <w:ind w:left="3600" w:hanging="360"/>
      </w:pPr>
      <w:rPr>
        <w:rFonts w:ascii="Times New Roman" w:hAnsi="Times New Roman" w:hint="default"/>
      </w:rPr>
    </w:lvl>
    <w:lvl w:ilvl="5" w:tplc="B1E8AEBE" w:tentative="1">
      <w:start w:val="1"/>
      <w:numFmt w:val="bullet"/>
      <w:lvlText w:val="•"/>
      <w:lvlJc w:val="left"/>
      <w:pPr>
        <w:tabs>
          <w:tab w:val="num" w:pos="4320"/>
        </w:tabs>
        <w:ind w:left="4320" w:hanging="360"/>
      </w:pPr>
      <w:rPr>
        <w:rFonts w:ascii="Times New Roman" w:hAnsi="Times New Roman" w:hint="default"/>
      </w:rPr>
    </w:lvl>
    <w:lvl w:ilvl="6" w:tplc="2E3E60D0" w:tentative="1">
      <w:start w:val="1"/>
      <w:numFmt w:val="bullet"/>
      <w:lvlText w:val="•"/>
      <w:lvlJc w:val="left"/>
      <w:pPr>
        <w:tabs>
          <w:tab w:val="num" w:pos="5040"/>
        </w:tabs>
        <w:ind w:left="5040" w:hanging="360"/>
      </w:pPr>
      <w:rPr>
        <w:rFonts w:ascii="Times New Roman" w:hAnsi="Times New Roman" w:hint="default"/>
      </w:rPr>
    </w:lvl>
    <w:lvl w:ilvl="7" w:tplc="9D9C0CB0" w:tentative="1">
      <w:start w:val="1"/>
      <w:numFmt w:val="bullet"/>
      <w:lvlText w:val="•"/>
      <w:lvlJc w:val="left"/>
      <w:pPr>
        <w:tabs>
          <w:tab w:val="num" w:pos="5760"/>
        </w:tabs>
        <w:ind w:left="5760" w:hanging="360"/>
      </w:pPr>
      <w:rPr>
        <w:rFonts w:ascii="Times New Roman" w:hAnsi="Times New Roman" w:hint="default"/>
      </w:rPr>
    </w:lvl>
    <w:lvl w:ilvl="8" w:tplc="2F52E9D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BA36CC7"/>
    <w:multiLevelType w:val="hybridMultilevel"/>
    <w:tmpl w:val="AC68992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4"/>
  </w:num>
  <w:num w:numId="2">
    <w:abstractNumId w:val="12"/>
  </w:num>
  <w:num w:numId="3">
    <w:abstractNumId w:val="7"/>
  </w:num>
  <w:num w:numId="4">
    <w:abstractNumId w:val="6"/>
  </w:num>
  <w:num w:numId="5">
    <w:abstractNumId w:val="2"/>
  </w:num>
  <w:num w:numId="6">
    <w:abstractNumId w:val="11"/>
  </w:num>
  <w:num w:numId="7">
    <w:abstractNumId w:val="4"/>
  </w:num>
  <w:num w:numId="8">
    <w:abstractNumId w:val="8"/>
  </w:num>
  <w:num w:numId="9">
    <w:abstractNumId w:val="15"/>
  </w:num>
  <w:num w:numId="10">
    <w:abstractNumId w:val="3"/>
  </w:num>
  <w:num w:numId="11">
    <w:abstractNumId w:val="1"/>
  </w:num>
  <w:num w:numId="12">
    <w:abstractNumId w:val="13"/>
  </w:num>
  <w:num w:numId="13">
    <w:abstractNumId w:val="0"/>
  </w:num>
  <w:num w:numId="14">
    <w:abstractNumId w:val="9"/>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283"/>
  <w:characterSpacingControl w:val="doNotCompress"/>
  <w:compat>
    <w:compatSetting w:name="compatibilityMode" w:uri="http://schemas.microsoft.com/office/word" w:val="12"/>
  </w:compat>
  <w:rsids>
    <w:rsidRoot w:val="008734F9"/>
    <w:rsid w:val="00113FF2"/>
    <w:rsid w:val="0014446C"/>
    <w:rsid w:val="00183833"/>
    <w:rsid w:val="002B6056"/>
    <w:rsid w:val="00345782"/>
    <w:rsid w:val="00393064"/>
    <w:rsid w:val="0041275D"/>
    <w:rsid w:val="004427CC"/>
    <w:rsid w:val="00475A15"/>
    <w:rsid w:val="004E45D8"/>
    <w:rsid w:val="00500207"/>
    <w:rsid w:val="00524C2B"/>
    <w:rsid w:val="00557E4C"/>
    <w:rsid w:val="00603CBA"/>
    <w:rsid w:val="006557C7"/>
    <w:rsid w:val="006F7535"/>
    <w:rsid w:val="007245DD"/>
    <w:rsid w:val="00757EFD"/>
    <w:rsid w:val="007847BE"/>
    <w:rsid w:val="007968C5"/>
    <w:rsid w:val="007A3207"/>
    <w:rsid w:val="0080566A"/>
    <w:rsid w:val="008575B8"/>
    <w:rsid w:val="008655B1"/>
    <w:rsid w:val="00865C91"/>
    <w:rsid w:val="008734F9"/>
    <w:rsid w:val="009031D8"/>
    <w:rsid w:val="009253FF"/>
    <w:rsid w:val="0096348A"/>
    <w:rsid w:val="009E4A75"/>
    <w:rsid w:val="00A73DA3"/>
    <w:rsid w:val="00AA607C"/>
    <w:rsid w:val="00AD4B3A"/>
    <w:rsid w:val="00AE0B62"/>
    <w:rsid w:val="00B05BDC"/>
    <w:rsid w:val="00B37734"/>
    <w:rsid w:val="00B8242D"/>
    <w:rsid w:val="00B92B4D"/>
    <w:rsid w:val="00BB2062"/>
    <w:rsid w:val="00BF5A48"/>
    <w:rsid w:val="00D649FA"/>
    <w:rsid w:val="00D73DCF"/>
    <w:rsid w:val="00D91C2A"/>
    <w:rsid w:val="00DC48D2"/>
    <w:rsid w:val="00E7138C"/>
    <w:rsid w:val="00EB59F9"/>
    <w:rsid w:val="00EC084A"/>
    <w:rsid w:val="00F1300D"/>
    <w:rsid w:val="00F31390"/>
    <w:rsid w:val="00F6485B"/>
    <w:rsid w:val="00F73FD0"/>
    <w:rsid w:val="00FB71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2B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B59F9"/>
    <w:pPr>
      <w:spacing w:after="0" w:line="240" w:lineRule="auto"/>
      <w:ind w:left="720"/>
      <w:contextualSpacing/>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AA607C"/>
    <w:pPr>
      <w:spacing w:after="0" w:line="240" w:lineRule="auto"/>
    </w:pPr>
    <w:rPr>
      <w:rFonts w:ascii="Times New Roman" w:eastAsia="Times New Roman" w:hAnsi="Times New Roman" w:cs="Times New Roman"/>
      <w:sz w:val="24"/>
      <w:szCs w:val="24"/>
      <w:lang w:eastAsia="it-IT"/>
    </w:rPr>
  </w:style>
  <w:style w:type="paragraph" w:customStyle="1" w:styleId="txtnews">
    <w:name w:val="txtnews"/>
    <w:basedOn w:val="Normale"/>
    <w:rsid w:val="00AA607C"/>
    <w:pPr>
      <w:spacing w:after="0" w:line="240" w:lineRule="auto"/>
    </w:pPr>
    <w:rPr>
      <w:rFonts w:ascii="Times New Roman" w:eastAsia="Times New Roman" w:hAnsi="Times New Roman" w:cs="Times New Roman"/>
      <w:color w:val="87060B"/>
      <w:sz w:val="28"/>
      <w:szCs w:val="28"/>
      <w:lang w:eastAsia="it-IT"/>
    </w:rPr>
  </w:style>
  <w:style w:type="paragraph" w:customStyle="1" w:styleId="txtaltri">
    <w:name w:val="txtaltri"/>
    <w:basedOn w:val="Normale"/>
    <w:rsid w:val="00AA607C"/>
    <w:pPr>
      <w:spacing w:after="0" w:line="240" w:lineRule="auto"/>
    </w:pPr>
    <w:rPr>
      <w:rFonts w:ascii="Verdana" w:eastAsia="Times New Roman" w:hAnsi="Verdana" w:cs="Times New Roman"/>
      <w:color w:val="0C3B6F"/>
      <w:sz w:val="17"/>
      <w:szCs w:val="17"/>
      <w:lang w:eastAsia="it-IT"/>
    </w:rPr>
  </w:style>
  <w:style w:type="character" w:styleId="Collegamentoipertestuale">
    <w:name w:val="Hyperlink"/>
    <w:basedOn w:val="Carpredefinitoparagrafo"/>
    <w:uiPriority w:val="99"/>
    <w:semiHidden/>
    <w:unhideWhenUsed/>
    <w:rsid w:val="00AA607C"/>
    <w:rPr>
      <w:color w:val="0000FF"/>
      <w:u w:val="single"/>
    </w:rPr>
  </w:style>
  <w:style w:type="character" w:styleId="Enfasigrassetto">
    <w:name w:val="Strong"/>
    <w:basedOn w:val="Carpredefinitoparagrafo"/>
    <w:uiPriority w:val="22"/>
    <w:qFormat/>
    <w:rsid w:val="00AA607C"/>
    <w:rPr>
      <w:b/>
      <w:bCs/>
    </w:rPr>
  </w:style>
  <w:style w:type="character" w:styleId="Enfasicorsivo">
    <w:name w:val="Emphasis"/>
    <w:basedOn w:val="Carpredefinitoparagrafo"/>
    <w:uiPriority w:val="20"/>
    <w:qFormat/>
    <w:rsid w:val="00AA607C"/>
    <w:rPr>
      <w:i/>
      <w:iCs/>
    </w:rPr>
  </w:style>
  <w:style w:type="paragraph" w:styleId="Testofumetto">
    <w:name w:val="Balloon Text"/>
    <w:basedOn w:val="Normale"/>
    <w:link w:val="TestofumettoCarattere"/>
    <w:uiPriority w:val="99"/>
    <w:semiHidden/>
    <w:unhideWhenUsed/>
    <w:rsid w:val="00AA60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60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7404">
      <w:bodyDiv w:val="1"/>
      <w:marLeft w:val="0"/>
      <w:marRight w:val="0"/>
      <w:marTop w:val="0"/>
      <w:marBottom w:val="0"/>
      <w:divBdr>
        <w:top w:val="none" w:sz="0" w:space="0" w:color="auto"/>
        <w:left w:val="none" w:sz="0" w:space="0" w:color="auto"/>
        <w:bottom w:val="none" w:sz="0" w:space="0" w:color="auto"/>
        <w:right w:val="none" w:sz="0" w:space="0" w:color="auto"/>
      </w:divBdr>
      <w:divsChild>
        <w:div w:id="1496146164">
          <w:marLeft w:val="634"/>
          <w:marRight w:val="0"/>
          <w:marTop w:val="178"/>
          <w:marBottom w:val="0"/>
          <w:divBdr>
            <w:top w:val="none" w:sz="0" w:space="0" w:color="auto"/>
            <w:left w:val="none" w:sz="0" w:space="0" w:color="auto"/>
            <w:bottom w:val="none" w:sz="0" w:space="0" w:color="auto"/>
            <w:right w:val="none" w:sz="0" w:space="0" w:color="auto"/>
          </w:divBdr>
        </w:div>
      </w:divsChild>
    </w:div>
    <w:div w:id="1133209633">
      <w:bodyDiv w:val="1"/>
      <w:marLeft w:val="0"/>
      <w:marRight w:val="0"/>
      <w:marTop w:val="0"/>
      <w:marBottom w:val="0"/>
      <w:divBdr>
        <w:top w:val="none" w:sz="0" w:space="0" w:color="auto"/>
        <w:left w:val="none" w:sz="0" w:space="0" w:color="auto"/>
        <w:bottom w:val="none" w:sz="0" w:space="0" w:color="auto"/>
        <w:right w:val="none" w:sz="0" w:space="0" w:color="auto"/>
      </w:divBdr>
      <w:divsChild>
        <w:div w:id="196894198">
          <w:marLeft w:val="634"/>
          <w:marRight w:val="0"/>
          <w:marTop w:val="178"/>
          <w:marBottom w:val="0"/>
          <w:divBdr>
            <w:top w:val="none" w:sz="0" w:space="0" w:color="auto"/>
            <w:left w:val="none" w:sz="0" w:space="0" w:color="auto"/>
            <w:bottom w:val="none" w:sz="0" w:space="0" w:color="auto"/>
            <w:right w:val="none" w:sz="0" w:space="0" w:color="auto"/>
          </w:divBdr>
        </w:div>
      </w:divsChild>
    </w:div>
    <w:div w:id="1223977807">
      <w:bodyDiv w:val="1"/>
      <w:marLeft w:val="0"/>
      <w:marRight w:val="0"/>
      <w:marTop w:val="0"/>
      <w:marBottom w:val="0"/>
      <w:divBdr>
        <w:top w:val="none" w:sz="0" w:space="0" w:color="auto"/>
        <w:left w:val="none" w:sz="0" w:space="0" w:color="auto"/>
        <w:bottom w:val="none" w:sz="0" w:space="0" w:color="auto"/>
        <w:right w:val="none" w:sz="0" w:space="0" w:color="auto"/>
      </w:divBdr>
      <w:divsChild>
        <w:div w:id="391126086">
          <w:marLeft w:val="1368"/>
          <w:marRight w:val="0"/>
          <w:marTop w:val="110"/>
          <w:marBottom w:val="0"/>
          <w:divBdr>
            <w:top w:val="none" w:sz="0" w:space="0" w:color="auto"/>
            <w:left w:val="none" w:sz="0" w:space="0" w:color="auto"/>
            <w:bottom w:val="none" w:sz="0" w:space="0" w:color="auto"/>
            <w:right w:val="none" w:sz="0" w:space="0" w:color="auto"/>
          </w:divBdr>
        </w:div>
        <w:div w:id="1258254218">
          <w:marLeft w:val="1368"/>
          <w:marRight w:val="0"/>
          <w:marTop w:val="110"/>
          <w:marBottom w:val="0"/>
          <w:divBdr>
            <w:top w:val="none" w:sz="0" w:space="0" w:color="auto"/>
            <w:left w:val="none" w:sz="0" w:space="0" w:color="auto"/>
            <w:bottom w:val="none" w:sz="0" w:space="0" w:color="auto"/>
            <w:right w:val="none" w:sz="0" w:space="0" w:color="auto"/>
          </w:divBdr>
        </w:div>
        <w:div w:id="829060116">
          <w:marLeft w:val="1368"/>
          <w:marRight w:val="0"/>
          <w:marTop w:val="110"/>
          <w:marBottom w:val="0"/>
          <w:divBdr>
            <w:top w:val="none" w:sz="0" w:space="0" w:color="auto"/>
            <w:left w:val="none" w:sz="0" w:space="0" w:color="auto"/>
            <w:bottom w:val="none" w:sz="0" w:space="0" w:color="auto"/>
            <w:right w:val="none" w:sz="0" w:space="0" w:color="auto"/>
          </w:divBdr>
        </w:div>
        <w:div w:id="1180973799">
          <w:marLeft w:val="1368"/>
          <w:marRight w:val="0"/>
          <w:marTop w:val="110"/>
          <w:marBottom w:val="0"/>
          <w:divBdr>
            <w:top w:val="none" w:sz="0" w:space="0" w:color="auto"/>
            <w:left w:val="none" w:sz="0" w:space="0" w:color="auto"/>
            <w:bottom w:val="none" w:sz="0" w:space="0" w:color="auto"/>
            <w:right w:val="none" w:sz="0" w:space="0" w:color="auto"/>
          </w:divBdr>
        </w:div>
      </w:divsChild>
    </w:div>
    <w:div w:id="1457093864">
      <w:bodyDiv w:val="1"/>
      <w:marLeft w:val="0"/>
      <w:marRight w:val="0"/>
      <w:marTop w:val="0"/>
      <w:marBottom w:val="0"/>
      <w:divBdr>
        <w:top w:val="none" w:sz="0" w:space="0" w:color="auto"/>
        <w:left w:val="none" w:sz="0" w:space="0" w:color="auto"/>
        <w:bottom w:val="none" w:sz="0" w:space="0" w:color="auto"/>
        <w:right w:val="none" w:sz="0" w:space="0" w:color="auto"/>
      </w:divBdr>
      <w:divsChild>
        <w:div w:id="1388332479">
          <w:marLeft w:val="634"/>
          <w:marRight w:val="0"/>
          <w:marTop w:val="178"/>
          <w:marBottom w:val="0"/>
          <w:divBdr>
            <w:top w:val="none" w:sz="0" w:space="0" w:color="auto"/>
            <w:left w:val="none" w:sz="0" w:space="0" w:color="auto"/>
            <w:bottom w:val="none" w:sz="0" w:space="0" w:color="auto"/>
            <w:right w:val="none" w:sz="0" w:space="0" w:color="auto"/>
          </w:divBdr>
        </w:div>
      </w:divsChild>
    </w:div>
    <w:div w:id="2053840782">
      <w:bodyDiv w:val="1"/>
      <w:marLeft w:val="0"/>
      <w:marRight w:val="0"/>
      <w:marTop w:val="0"/>
      <w:marBottom w:val="0"/>
      <w:divBdr>
        <w:top w:val="none" w:sz="0" w:space="0" w:color="auto"/>
        <w:left w:val="none" w:sz="0" w:space="0" w:color="auto"/>
        <w:bottom w:val="none" w:sz="0" w:space="0" w:color="auto"/>
        <w:right w:val="none" w:sz="0" w:space="0" w:color="auto"/>
      </w:divBdr>
      <w:divsChild>
        <w:div w:id="625545684">
          <w:marLeft w:val="0"/>
          <w:marRight w:val="0"/>
          <w:marTop w:val="0"/>
          <w:marBottom w:val="0"/>
          <w:divBdr>
            <w:top w:val="none" w:sz="0" w:space="0" w:color="auto"/>
            <w:left w:val="none" w:sz="0" w:space="0" w:color="auto"/>
            <w:bottom w:val="none" w:sz="0" w:space="0" w:color="auto"/>
            <w:right w:val="none" w:sz="0" w:space="0" w:color="auto"/>
          </w:divBdr>
          <w:divsChild>
            <w:div w:id="516190687">
              <w:marLeft w:val="0"/>
              <w:marRight w:val="0"/>
              <w:marTop w:val="0"/>
              <w:marBottom w:val="0"/>
              <w:divBdr>
                <w:top w:val="none" w:sz="0" w:space="0" w:color="auto"/>
                <w:left w:val="none" w:sz="0" w:space="0" w:color="auto"/>
                <w:bottom w:val="none" w:sz="0" w:space="0" w:color="auto"/>
                <w:right w:val="none" w:sz="0" w:space="0" w:color="auto"/>
              </w:divBdr>
              <w:divsChild>
                <w:div w:id="1463499126">
                  <w:marLeft w:val="0"/>
                  <w:marRight w:val="0"/>
                  <w:marTop w:val="0"/>
                  <w:marBottom w:val="0"/>
                  <w:divBdr>
                    <w:top w:val="none" w:sz="0" w:space="0" w:color="auto"/>
                    <w:left w:val="none" w:sz="0" w:space="0" w:color="auto"/>
                    <w:bottom w:val="none" w:sz="0" w:space="0" w:color="auto"/>
                    <w:right w:val="none" w:sz="0" w:space="0" w:color="auto"/>
                  </w:divBdr>
                  <w:divsChild>
                    <w:div w:id="1221210278">
                      <w:marLeft w:val="0"/>
                      <w:marRight w:val="0"/>
                      <w:marTop w:val="0"/>
                      <w:marBottom w:val="0"/>
                      <w:divBdr>
                        <w:top w:val="none" w:sz="0" w:space="0" w:color="auto"/>
                        <w:left w:val="none" w:sz="0" w:space="0" w:color="auto"/>
                        <w:bottom w:val="none" w:sz="0" w:space="0" w:color="auto"/>
                        <w:right w:val="none" w:sz="0" w:space="0" w:color="auto"/>
                      </w:divBdr>
                      <w:divsChild>
                        <w:div w:id="1000354413">
                          <w:marLeft w:val="0"/>
                          <w:marRight w:val="0"/>
                          <w:marTop w:val="0"/>
                          <w:marBottom w:val="0"/>
                          <w:divBdr>
                            <w:top w:val="none" w:sz="0" w:space="8" w:color="87060B"/>
                            <w:left w:val="none" w:sz="0" w:space="0" w:color="87060B"/>
                            <w:bottom w:val="none" w:sz="0" w:space="0" w:color="87060B"/>
                            <w:right w:val="none" w:sz="0" w:space="0" w:color="87060B"/>
                          </w:divBdr>
                        </w:div>
                        <w:div w:id="815682020">
                          <w:marLeft w:val="78"/>
                          <w:marRight w:val="0"/>
                          <w:marTop w:val="0"/>
                          <w:marBottom w:val="0"/>
                          <w:divBdr>
                            <w:top w:val="none" w:sz="0" w:space="0" w:color="auto"/>
                            <w:left w:val="none" w:sz="0" w:space="0" w:color="auto"/>
                            <w:bottom w:val="none" w:sz="0" w:space="0" w:color="auto"/>
                            <w:right w:val="none" w:sz="0" w:space="0" w:color="auto"/>
                          </w:divBdr>
                          <w:divsChild>
                            <w:div w:id="561713441">
                              <w:marLeft w:val="0"/>
                              <w:marRight w:val="0"/>
                              <w:marTop w:val="0"/>
                              <w:marBottom w:val="0"/>
                              <w:divBdr>
                                <w:top w:val="none" w:sz="0" w:space="0" w:color="auto"/>
                                <w:left w:val="none" w:sz="0" w:space="0" w:color="auto"/>
                                <w:bottom w:val="none" w:sz="0" w:space="0" w:color="auto"/>
                                <w:right w:val="none" w:sz="0" w:space="0" w:color="auto"/>
                              </w:divBdr>
                            </w:div>
                          </w:divsChild>
                        </w:div>
                        <w:div w:id="1777021297">
                          <w:marLeft w:val="157"/>
                          <w:marRight w:val="0"/>
                          <w:marTop w:val="0"/>
                          <w:marBottom w:val="78"/>
                          <w:divBdr>
                            <w:top w:val="none" w:sz="0" w:space="0" w:color="auto"/>
                            <w:left w:val="none" w:sz="0" w:space="0" w:color="auto"/>
                            <w:bottom w:val="none" w:sz="0" w:space="0" w:color="auto"/>
                            <w:right w:val="none" w:sz="0" w:space="0" w:color="auto"/>
                          </w:divBdr>
                          <w:divsChild>
                            <w:div w:id="6566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13383">
                  <w:marLeft w:val="0"/>
                  <w:marRight w:val="0"/>
                  <w:marTop w:val="0"/>
                  <w:marBottom w:val="313"/>
                  <w:divBdr>
                    <w:top w:val="none" w:sz="0" w:space="0" w:color="auto"/>
                    <w:left w:val="none" w:sz="0" w:space="0" w:color="auto"/>
                    <w:bottom w:val="none" w:sz="0" w:space="0" w:color="auto"/>
                    <w:right w:val="none" w:sz="0" w:space="0" w:color="auto"/>
                  </w:divBdr>
                  <w:divsChild>
                    <w:div w:id="1370689373">
                      <w:marLeft w:val="0"/>
                      <w:marRight w:val="0"/>
                      <w:marTop w:val="0"/>
                      <w:marBottom w:val="0"/>
                      <w:divBdr>
                        <w:top w:val="none" w:sz="0" w:space="0" w:color="auto"/>
                        <w:left w:val="none" w:sz="0" w:space="0" w:color="auto"/>
                        <w:bottom w:val="none" w:sz="0" w:space="0" w:color="auto"/>
                        <w:right w:val="none" w:sz="0" w:space="0" w:color="auto"/>
                      </w:divBdr>
                      <w:divsChild>
                        <w:div w:id="198856658">
                          <w:marLeft w:val="0"/>
                          <w:marRight w:val="0"/>
                          <w:marTop w:val="0"/>
                          <w:marBottom w:val="0"/>
                          <w:divBdr>
                            <w:top w:val="none" w:sz="0" w:space="0" w:color="auto"/>
                            <w:left w:val="none" w:sz="0" w:space="0" w:color="auto"/>
                            <w:bottom w:val="none" w:sz="0" w:space="0" w:color="auto"/>
                            <w:right w:val="none" w:sz="0" w:space="0" w:color="auto"/>
                          </w:divBdr>
                        </w:div>
                        <w:div w:id="937064290">
                          <w:marLeft w:val="0"/>
                          <w:marRight w:val="0"/>
                          <w:marTop w:val="0"/>
                          <w:marBottom w:val="0"/>
                          <w:divBdr>
                            <w:top w:val="none" w:sz="0" w:space="0" w:color="auto"/>
                            <w:left w:val="single" w:sz="6" w:space="0" w:color="0C3B6F"/>
                            <w:bottom w:val="none" w:sz="0" w:space="0" w:color="auto"/>
                            <w:right w:val="single" w:sz="6" w:space="0" w:color="0C3B6F"/>
                          </w:divBdr>
                          <w:divsChild>
                            <w:div w:id="1496451789">
                              <w:marLeft w:val="0"/>
                              <w:marRight w:val="0"/>
                              <w:marTop w:val="0"/>
                              <w:marBottom w:val="0"/>
                              <w:divBdr>
                                <w:top w:val="none" w:sz="0" w:space="0" w:color="auto"/>
                                <w:left w:val="none" w:sz="0" w:space="0" w:color="auto"/>
                                <w:bottom w:val="none" w:sz="0" w:space="0" w:color="auto"/>
                                <w:right w:val="none" w:sz="0" w:space="0" w:color="auto"/>
                              </w:divBdr>
                            </w:div>
                            <w:div w:id="1857378932">
                              <w:marLeft w:val="0"/>
                              <w:marRight w:val="0"/>
                              <w:marTop w:val="0"/>
                              <w:marBottom w:val="0"/>
                              <w:divBdr>
                                <w:top w:val="none" w:sz="0" w:space="0" w:color="auto"/>
                                <w:left w:val="none" w:sz="0" w:space="0" w:color="auto"/>
                                <w:bottom w:val="none" w:sz="0" w:space="0" w:color="auto"/>
                                <w:right w:val="none" w:sz="0" w:space="0" w:color="auto"/>
                              </w:divBdr>
                            </w:div>
                          </w:divsChild>
                        </w:div>
                        <w:div w:id="671176635">
                          <w:marLeft w:val="0"/>
                          <w:marRight w:val="0"/>
                          <w:marTop w:val="0"/>
                          <w:marBottom w:val="0"/>
                          <w:divBdr>
                            <w:top w:val="none" w:sz="0" w:space="0" w:color="auto"/>
                            <w:left w:val="none" w:sz="0" w:space="0" w:color="auto"/>
                            <w:bottom w:val="none" w:sz="0" w:space="0" w:color="auto"/>
                            <w:right w:val="none" w:sz="0" w:space="0" w:color="auto"/>
                          </w:divBdr>
                        </w:div>
                      </w:divsChild>
                    </w:div>
                    <w:div w:id="1768385669">
                      <w:marLeft w:val="0"/>
                      <w:marRight w:val="0"/>
                      <w:marTop w:val="470"/>
                      <w:marBottom w:val="0"/>
                      <w:divBdr>
                        <w:top w:val="none" w:sz="0" w:space="0" w:color="auto"/>
                        <w:left w:val="none" w:sz="0" w:space="0" w:color="auto"/>
                        <w:bottom w:val="none" w:sz="0" w:space="0" w:color="auto"/>
                        <w:right w:val="none" w:sz="0" w:space="0" w:color="auto"/>
                      </w:divBdr>
                      <w:divsChild>
                        <w:div w:id="1839267955">
                          <w:marLeft w:val="0"/>
                          <w:marRight w:val="0"/>
                          <w:marTop w:val="0"/>
                          <w:marBottom w:val="0"/>
                          <w:divBdr>
                            <w:top w:val="single" w:sz="6" w:space="2" w:color="CA3D00"/>
                            <w:left w:val="single" w:sz="6" w:space="4" w:color="CA3D00"/>
                            <w:bottom w:val="single" w:sz="6" w:space="0" w:color="C0C0C0"/>
                            <w:right w:val="single" w:sz="6" w:space="0" w:color="CA3D00"/>
                          </w:divBdr>
                        </w:div>
                        <w:div w:id="1242331727">
                          <w:marLeft w:val="0"/>
                          <w:marRight w:val="0"/>
                          <w:marTop w:val="0"/>
                          <w:marBottom w:val="0"/>
                          <w:divBdr>
                            <w:top w:val="none" w:sz="0" w:space="0" w:color="auto"/>
                            <w:left w:val="single" w:sz="6" w:space="4" w:color="CA3D00"/>
                            <w:bottom w:val="single" w:sz="6" w:space="2" w:color="C0C0C0"/>
                            <w:right w:val="single" w:sz="6" w:space="0" w:color="CA3D00"/>
                          </w:divBdr>
                        </w:div>
                        <w:div w:id="1374425433">
                          <w:marLeft w:val="0"/>
                          <w:marRight w:val="0"/>
                          <w:marTop w:val="0"/>
                          <w:marBottom w:val="0"/>
                          <w:divBdr>
                            <w:top w:val="none" w:sz="0" w:space="0" w:color="auto"/>
                            <w:left w:val="single" w:sz="6" w:space="4" w:color="CA3D00"/>
                            <w:bottom w:val="single" w:sz="6" w:space="2" w:color="C0C0C0"/>
                            <w:right w:val="single" w:sz="6" w:space="0" w:color="CA3D00"/>
                          </w:divBdr>
                        </w:div>
                        <w:div w:id="424496846">
                          <w:marLeft w:val="0"/>
                          <w:marRight w:val="0"/>
                          <w:marTop w:val="0"/>
                          <w:marBottom w:val="0"/>
                          <w:divBdr>
                            <w:top w:val="none" w:sz="0" w:space="0" w:color="auto"/>
                            <w:left w:val="single" w:sz="6" w:space="4" w:color="CA3D00"/>
                            <w:bottom w:val="single" w:sz="6" w:space="2" w:color="C0C0C0"/>
                            <w:right w:val="single" w:sz="6" w:space="0" w:color="CA3D00"/>
                          </w:divBdr>
                        </w:div>
                        <w:div w:id="1226186941">
                          <w:marLeft w:val="0"/>
                          <w:marRight w:val="0"/>
                          <w:marTop w:val="0"/>
                          <w:marBottom w:val="0"/>
                          <w:divBdr>
                            <w:top w:val="none" w:sz="0" w:space="0" w:color="auto"/>
                            <w:left w:val="single" w:sz="6" w:space="4" w:color="CA3D00"/>
                            <w:bottom w:val="single" w:sz="6" w:space="2" w:color="C0C0C0"/>
                            <w:right w:val="single" w:sz="6" w:space="0" w:color="CA3D00"/>
                          </w:divBdr>
                        </w:div>
                        <w:div w:id="2103910487">
                          <w:marLeft w:val="0"/>
                          <w:marRight w:val="0"/>
                          <w:marTop w:val="0"/>
                          <w:marBottom w:val="0"/>
                          <w:divBdr>
                            <w:top w:val="none" w:sz="0" w:space="0" w:color="auto"/>
                            <w:left w:val="single" w:sz="6" w:space="4" w:color="CA3D00"/>
                            <w:bottom w:val="single" w:sz="6" w:space="2" w:color="C0C0C0"/>
                            <w:right w:val="single" w:sz="6" w:space="0" w:color="CA3D00"/>
                          </w:divBdr>
                        </w:div>
                        <w:div w:id="990672028">
                          <w:marLeft w:val="0"/>
                          <w:marRight w:val="0"/>
                          <w:marTop w:val="0"/>
                          <w:marBottom w:val="0"/>
                          <w:divBdr>
                            <w:top w:val="none" w:sz="0" w:space="0" w:color="auto"/>
                            <w:left w:val="single" w:sz="6" w:space="4" w:color="CA3D00"/>
                            <w:bottom w:val="single" w:sz="6" w:space="2" w:color="C0C0C0"/>
                            <w:right w:val="single" w:sz="6" w:space="0" w:color="CA3D00"/>
                          </w:divBdr>
                        </w:div>
                        <w:div w:id="501774251">
                          <w:marLeft w:val="0"/>
                          <w:marRight w:val="0"/>
                          <w:marTop w:val="0"/>
                          <w:marBottom w:val="0"/>
                          <w:divBdr>
                            <w:top w:val="none" w:sz="0" w:space="0" w:color="auto"/>
                            <w:left w:val="single" w:sz="6" w:space="4" w:color="CA3D00"/>
                            <w:bottom w:val="single" w:sz="6" w:space="2" w:color="C0C0C0"/>
                            <w:right w:val="single" w:sz="6" w:space="0" w:color="CA3D00"/>
                          </w:divBdr>
                        </w:div>
                        <w:div w:id="1989627179">
                          <w:marLeft w:val="0"/>
                          <w:marRight w:val="0"/>
                          <w:marTop w:val="0"/>
                          <w:marBottom w:val="0"/>
                          <w:divBdr>
                            <w:top w:val="none" w:sz="0" w:space="0" w:color="auto"/>
                            <w:left w:val="single" w:sz="6" w:space="4" w:color="CA3D00"/>
                            <w:bottom w:val="single" w:sz="6" w:space="2" w:color="C0C0C0"/>
                            <w:right w:val="single" w:sz="6" w:space="0" w:color="CA3D00"/>
                          </w:divBdr>
                        </w:div>
                        <w:div w:id="256446364">
                          <w:marLeft w:val="0"/>
                          <w:marRight w:val="0"/>
                          <w:marTop w:val="0"/>
                          <w:marBottom w:val="0"/>
                          <w:divBdr>
                            <w:top w:val="none" w:sz="0" w:space="0" w:color="auto"/>
                            <w:left w:val="single" w:sz="6" w:space="4" w:color="CA3D00"/>
                            <w:bottom w:val="single" w:sz="6" w:space="2" w:color="C0C0C0"/>
                            <w:right w:val="single" w:sz="6" w:space="0" w:color="CA3D00"/>
                          </w:divBdr>
                        </w:div>
                        <w:div w:id="1324622664">
                          <w:marLeft w:val="0"/>
                          <w:marRight w:val="0"/>
                          <w:marTop w:val="0"/>
                          <w:marBottom w:val="78"/>
                          <w:divBdr>
                            <w:top w:val="none" w:sz="0" w:space="0" w:color="auto"/>
                            <w:left w:val="single" w:sz="6" w:space="4" w:color="CA3D00"/>
                            <w:bottom w:val="single" w:sz="6" w:space="2" w:color="CA3D00"/>
                            <w:right w:val="single" w:sz="6" w:space="0" w:color="CA3D00"/>
                          </w:divBdr>
                        </w:div>
                        <w:div w:id="68844966">
                          <w:marLeft w:val="0"/>
                          <w:marRight w:val="0"/>
                          <w:marTop w:val="0"/>
                          <w:marBottom w:val="0"/>
                          <w:divBdr>
                            <w:top w:val="single" w:sz="6" w:space="2" w:color="CA3D00"/>
                            <w:left w:val="single" w:sz="6" w:space="4" w:color="CA3D00"/>
                            <w:bottom w:val="single" w:sz="6" w:space="0" w:color="C0C0C0"/>
                            <w:right w:val="single" w:sz="6" w:space="0" w:color="CA3D00"/>
                          </w:divBdr>
                        </w:div>
                        <w:div w:id="62722290">
                          <w:marLeft w:val="0"/>
                          <w:marRight w:val="0"/>
                          <w:marTop w:val="0"/>
                          <w:marBottom w:val="0"/>
                          <w:divBdr>
                            <w:top w:val="none" w:sz="0" w:space="0" w:color="auto"/>
                            <w:left w:val="single" w:sz="6" w:space="4" w:color="CA3D00"/>
                            <w:bottom w:val="single" w:sz="6" w:space="2" w:color="C0C0C0"/>
                            <w:right w:val="single" w:sz="6" w:space="0" w:color="CA3D00"/>
                          </w:divBdr>
                        </w:div>
                        <w:div w:id="573205331">
                          <w:marLeft w:val="0"/>
                          <w:marRight w:val="0"/>
                          <w:marTop w:val="0"/>
                          <w:marBottom w:val="0"/>
                          <w:divBdr>
                            <w:top w:val="none" w:sz="0" w:space="0" w:color="auto"/>
                            <w:left w:val="single" w:sz="6" w:space="4" w:color="CA3D00"/>
                            <w:bottom w:val="single" w:sz="6" w:space="2" w:color="C0C0C0"/>
                            <w:right w:val="single" w:sz="6" w:space="0" w:color="CA3D00"/>
                          </w:divBdr>
                        </w:div>
                        <w:div w:id="1871334064">
                          <w:marLeft w:val="0"/>
                          <w:marRight w:val="0"/>
                          <w:marTop w:val="0"/>
                          <w:marBottom w:val="0"/>
                          <w:divBdr>
                            <w:top w:val="none" w:sz="0" w:space="0" w:color="auto"/>
                            <w:left w:val="single" w:sz="6" w:space="4" w:color="CA3D00"/>
                            <w:bottom w:val="single" w:sz="6" w:space="2" w:color="C0C0C0"/>
                            <w:right w:val="single" w:sz="6" w:space="0" w:color="CA3D00"/>
                          </w:divBdr>
                        </w:div>
                        <w:div w:id="1519268184">
                          <w:marLeft w:val="0"/>
                          <w:marRight w:val="0"/>
                          <w:marTop w:val="0"/>
                          <w:marBottom w:val="0"/>
                          <w:divBdr>
                            <w:top w:val="none" w:sz="0" w:space="0" w:color="auto"/>
                            <w:left w:val="single" w:sz="6" w:space="4" w:color="CA3D00"/>
                            <w:bottom w:val="single" w:sz="6" w:space="2" w:color="C0C0C0"/>
                            <w:right w:val="single" w:sz="6" w:space="0" w:color="CA3D00"/>
                          </w:divBdr>
                        </w:div>
                        <w:div w:id="477848491">
                          <w:marLeft w:val="0"/>
                          <w:marRight w:val="0"/>
                          <w:marTop w:val="0"/>
                          <w:marBottom w:val="0"/>
                          <w:divBdr>
                            <w:top w:val="none" w:sz="0" w:space="0" w:color="auto"/>
                            <w:left w:val="single" w:sz="6" w:space="4" w:color="CA3D00"/>
                            <w:bottom w:val="single" w:sz="6" w:space="2" w:color="C0C0C0"/>
                            <w:right w:val="single" w:sz="6" w:space="0" w:color="CA3D00"/>
                          </w:divBdr>
                        </w:div>
                        <w:div w:id="1298340682">
                          <w:marLeft w:val="0"/>
                          <w:marRight w:val="0"/>
                          <w:marTop w:val="0"/>
                          <w:marBottom w:val="78"/>
                          <w:divBdr>
                            <w:top w:val="none" w:sz="0" w:space="0" w:color="auto"/>
                            <w:left w:val="single" w:sz="6" w:space="4" w:color="CA3D00"/>
                            <w:bottom w:val="single" w:sz="6" w:space="2" w:color="CA3D00"/>
                            <w:right w:val="single" w:sz="6" w:space="0" w:color="CA3D00"/>
                          </w:divBdr>
                        </w:div>
                      </w:divsChild>
                    </w:div>
                  </w:divsChild>
                </w:div>
                <w:div w:id="1756510303">
                  <w:marLeft w:val="0"/>
                  <w:marRight w:val="0"/>
                  <w:marTop w:val="78"/>
                  <w:marBottom w:val="0"/>
                  <w:divBdr>
                    <w:top w:val="none" w:sz="0" w:space="0" w:color="auto"/>
                    <w:left w:val="none" w:sz="0" w:space="0" w:color="auto"/>
                    <w:bottom w:val="none" w:sz="0" w:space="0" w:color="auto"/>
                    <w:right w:val="none" w:sz="0" w:space="0" w:color="auto"/>
                  </w:divBdr>
                  <w:divsChild>
                    <w:div w:id="18508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icentro.iss.it/problemi/bse/bse.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picentro.iss.it/problemi/epatite/epatite.as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0" Type="http://schemas.openxmlformats.org/officeDocument/2006/relationships/hyperlink" Target="http://www.epicentro.iss.it/problemi/tossinfezioni/tossinfezioni.asp#su" TargetMode="External"/><Relationship Id="rId4" Type="http://schemas.microsoft.com/office/2007/relationships/stylesWithEffects" Target="stylesWithEffects.xml"/><Relationship Id="rId9" Type="http://schemas.openxmlformats.org/officeDocument/2006/relationships/hyperlink" Target="http://www.epicentro.iss.it/problemi/botulismo/botulismo.as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467F9-FC1D-4AC3-A062-1A2F867E1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1718</Words>
  <Characters>9795</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brevi</dc:creator>
  <cp:lastModifiedBy>Francesca</cp:lastModifiedBy>
  <cp:revision>9</cp:revision>
  <dcterms:created xsi:type="dcterms:W3CDTF">2014-05-07T19:54:00Z</dcterms:created>
  <dcterms:modified xsi:type="dcterms:W3CDTF">2014-05-08T21:50:00Z</dcterms:modified>
</cp:coreProperties>
</file>