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0" w:rsidRDefault="002B09AD" w:rsidP="000E47A6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>
        <w:rPr>
          <w:rFonts w:ascii="Comic Sans MS" w:hAnsi="Comic Sans MS"/>
          <w:b/>
          <w:color w:val="FF0000"/>
          <w:sz w:val="72"/>
          <w:szCs w:val="72"/>
          <w:u w:val="single"/>
        </w:rPr>
        <w:t>Il clima mediterraneo</w:t>
      </w:r>
    </w:p>
    <w:p w:rsidR="00395954" w:rsidRDefault="000E47A6" w:rsidP="000E47A6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215900</wp:posOffset>
            </wp:positionV>
            <wp:extent cx="3695700" cy="44196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4" t="6648" r="52099" b="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54" w:rsidRDefault="00395954" w:rsidP="000E47A6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</w:p>
    <w:p w:rsidR="00395954" w:rsidRDefault="00395954" w:rsidP="000E47A6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</w:p>
    <w:p w:rsidR="00395954" w:rsidRDefault="00395954" w:rsidP="000E47A6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</w:p>
    <w:p w:rsidR="00395954" w:rsidRDefault="00395954" w:rsidP="000E47A6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</w:p>
    <w:p w:rsidR="000E47A6" w:rsidRDefault="000E47A6" w:rsidP="000E47A6">
      <w:pPr>
        <w:spacing w:after="0" w:line="240" w:lineRule="auto"/>
        <w:jc w:val="both"/>
        <w:rPr>
          <w:rFonts w:ascii="Comic Sans MS" w:hAnsi="Comic Sans MS"/>
          <w:b/>
          <w:color w:val="FF0000"/>
          <w:sz w:val="72"/>
          <w:szCs w:val="72"/>
          <w:u w:val="single"/>
        </w:rPr>
      </w:pPr>
    </w:p>
    <w:p w:rsidR="000E47A6" w:rsidRDefault="000E47A6" w:rsidP="000E47A6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:rsidR="000E47A6" w:rsidRDefault="000E47A6" w:rsidP="000E47A6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:rsidR="000E47A6" w:rsidRDefault="000E47A6" w:rsidP="000E47A6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:rsidR="000E47A6" w:rsidRDefault="000E47A6" w:rsidP="000E47A6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:rsidR="00395954" w:rsidRDefault="00395954" w:rsidP="000E47A6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Ecco la regione cli</w:t>
      </w:r>
      <w:r w:rsidR="000E47A6">
        <w:rPr>
          <w:rFonts w:ascii="Comic Sans MS" w:hAnsi="Comic Sans MS"/>
          <w:color w:val="FF0000"/>
          <w:sz w:val="28"/>
          <w:szCs w:val="28"/>
        </w:rPr>
        <w:t>matica che rappresenta il clima mediterraneo:</w:t>
      </w:r>
    </w:p>
    <w:p w:rsidR="000E47A6" w:rsidRDefault="000E47A6" w:rsidP="000E47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ripassa i confini delle regioni caratterizzate da questo clima: le riconosci? Ti ricordi come si chiamano?</w:t>
      </w:r>
    </w:p>
    <w:p w:rsidR="000E47A6" w:rsidRDefault="000E47A6" w:rsidP="000E47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Ti ricordi le caratteristiche del clima mediterraneo? </w:t>
      </w:r>
    </w:p>
    <w:p w:rsidR="000E47A6" w:rsidRPr="000E47A6" w:rsidRDefault="000E47A6" w:rsidP="000E47A6">
      <w:pPr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  <w:r w:rsidRPr="000E47A6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0E47A6" w:rsidRPr="000E47A6" w:rsidRDefault="000E47A6" w:rsidP="00395954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2867025" cy="2191549"/>
            <wp:effectExtent l="19050" t="0" r="952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19" t="6648" r="10575" b="6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9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Ecco un indizio..</w:t>
      </w:r>
    </w:p>
    <w:sectPr w:rsidR="000E47A6" w:rsidRPr="000E47A6" w:rsidSect="00AA2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61B1"/>
    <w:multiLevelType w:val="hybridMultilevel"/>
    <w:tmpl w:val="FBCA0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09AD"/>
    <w:rsid w:val="000E47A6"/>
    <w:rsid w:val="002B09AD"/>
    <w:rsid w:val="00395954"/>
    <w:rsid w:val="00AA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9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2014-03-03T09:17:00Z</dcterms:created>
  <dcterms:modified xsi:type="dcterms:W3CDTF">2014-03-03T10:05:00Z</dcterms:modified>
</cp:coreProperties>
</file>