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4714"/>
        <w:gridCol w:w="4715"/>
        <w:gridCol w:w="4715"/>
      </w:tblGrid>
      <w:tr w:rsidR="00100FB8" w:rsidTr="00395A69">
        <w:trPr>
          <w:trHeight w:val="703"/>
        </w:trPr>
        <w:tc>
          <w:tcPr>
            <w:tcW w:w="4714" w:type="dxa"/>
          </w:tcPr>
          <w:p w:rsidR="00100FB8" w:rsidRPr="00093607" w:rsidRDefault="00093607" w:rsidP="00395A69">
            <w:pPr>
              <w:rPr>
                <w:rFonts w:ascii="Arial" w:hAnsi="Arial" w:cs="Arial"/>
                <w:sz w:val="24"/>
                <w:szCs w:val="24"/>
              </w:rPr>
            </w:pPr>
            <w:r w:rsidRPr="00093607">
              <w:rPr>
                <w:rFonts w:ascii="Arial" w:hAnsi="Arial" w:cs="Arial"/>
                <w:sz w:val="24"/>
                <w:szCs w:val="24"/>
              </w:rPr>
              <w:t>SECUENCIA DIDACTICA</w:t>
            </w:r>
          </w:p>
        </w:tc>
        <w:tc>
          <w:tcPr>
            <w:tcW w:w="4715" w:type="dxa"/>
          </w:tcPr>
          <w:p w:rsidR="00100FB8" w:rsidRPr="00100FB8" w:rsidRDefault="00100FB8" w:rsidP="00395A69">
            <w:pPr>
              <w:rPr>
                <w:rFonts w:ascii="Arial" w:hAnsi="Arial" w:cs="Arial"/>
                <w:sz w:val="24"/>
                <w:szCs w:val="24"/>
              </w:rPr>
            </w:pPr>
            <w:r w:rsidRPr="00100FB8">
              <w:rPr>
                <w:rFonts w:ascii="Arial" w:hAnsi="Arial" w:cs="Arial"/>
                <w:sz w:val="24"/>
                <w:szCs w:val="24"/>
              </w:rPr>
              <w:t>MATERIALES Y RECURSOS</w:t>
            </w:r>
          </w:p>
        </w:tc>
        <w:tc>
          <w:tcPr>
            <w:tcW w:w="4715" w:type="dxa"/>
          </w:tcPr>
          <w:p w:rsidR="00100FB8" w:rsidRPr="00100FB8" w:rsidRDefault="00100FB8" w:rsidP="00395A69">
            <w:pPr>
              <w:rPr>
                <w:rFonts w:ascii="Arial" w:hAnsi="Arial" w:cs="Arial"/>
                <w:sz w:val="24"/>
                <w:szCs w:val="24"/>
              </w:rPr>
            </w:pPr>
            <w:r w:rsidRPr="00100FB8">
              <w:rPr>
                <w:rFonts w:ascii="Arial" w:hAnsi="Arial" w:cs="Arial"/>
                <w:sz w:val="24"/>
                <w:szCs w:val="24"/>
              </w:rPr>
              <w:t>HERRAMIENTAS PARA EVALUAR Y PRODUCTOS</w:t>
            </w:r>
          </w:p>
        </w:tc>
      </w:tr>
      <w:tr w:rsidR="00100FB8" w:rsidTr="00395A69">
        <w:tc>
          <w:tcPr>
            <w:tcW w:w="4714" w:type="dxa"/>
          </w:tcPr>
          <w:p w:rsidR="00100FB8" w:rsidRPr="00100FB8" w:rsidRDefault="00093607" w:rsidP="00395A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Secuencia didáctica </w:t>
            </w:r>
          </w:p>
          <w:p w:rsidR="00100FB8" w:rsidRDefault="00100FB8" w:rsidP="00395A6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les repartirá diferentes elementos de frutas y verduras clasificándolas por su primera característica.</w:t>
            </w:r>
          </w:p>
          <w:p w:rsidR="00100FB8" w:rsidRDefault="00100FB8" w:rsidP="00395A6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alumnos realizaran conjuntos diferenciando todas las frutas juntas y verduras de igual manera.</w:t>
            </w:r>
          </w:p>
          <w:p w:rsidR="00100FB8" w:rsidRDefault="00093607" w:rsidP="00395A6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observaran y contaran cuantos elementos hay en cada conjunto.</w:t>
            </w:r>
          </w:p>
          <w:p w:rsidR="00093607" w:rsidRDefault="00093607" w:rsidP="00395A6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Posteriormente, se clasificaran por color y tamaño, y de igual manera los alumnos contaran y compararan el número de elementos en cada conjunto.</w:t>
            </w:r>
          </w:p>
          <w:p w:rsidR="00093607" w:rsidRPr="00100FB8" w:rsidRDefault="00093607" w:rsidP="00395A6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niños observan y el docente llevara el número en grande mostrándoles la cantidad y los niños empezaran a identificar algunos números.</w:t>
            </w:r>
          </w:p>
        </w:tc>
        <w:tc>
          <w:tcPr>
            <w:tcW w:w="4715" w:type="dxa"/>
          </w:tcPr>
          <w:p w:rsidR="00100FB8" w:rsidRDefault="00093607" w:rsidP="00395A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Materiales y recursos.</w:t>
            </w:r>
          </w:p>
          <w:p w:rsidR="00093607" w:rsidRDefault="00093607" w:rsidP="00395A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frutas: plátano, manzana, fresa, uva, pera. 5 verduras: brócoli, zanahoria, chícharo, cebolla, jitomate.</w:t>
            </w:r>
          </w:p>
          <w:p w:rsidR="00093607" w:rsidRPr="00100FB8" w:rsidRDefault="00093607" w:rsidP="00395A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Números en grande del 1 al 10.</w:t>
            </w:r>
          </w:p>
        </w:tc>
        <w:tc>
          <w:tcPr>
            <w:tcW w:w="4715" w:type="dxa"/>
          </w:tcPr>
          <w:p w:rsidR="00100FB8" w:rsidRDefault="00093607" w:rsidP="00395A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Herramientas para evaluar y productos</w:t>
            </w:r>
          </w:p>
          <w:p w:rsidR="00093607" w:rsidRDefault="00093607" w:rsidP="00395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093607" w:rsidRDefault="00093607" w:rsidP="00395A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Durante el procesos se observara:</w:t>
            </w:r>
          </w:p>
          <w:p w:rsidR="00B40DDF" w:rsidRDefault="00B40DDF" w:rsidP="00395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093607" w:rsidRDefault="00B40DDF" w:rsidP="00395A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-Que hayan diferenciado las frutas de las verduras.</w:t>
            </w:r>
          </w:p>
          <w:p w:rsidR="00B40DDF" w:rsidRDefault="00B40DDF" w:rsidP="00395A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-Que coloquen las frutas y las verduras en el conjunto correcto.</w:t>
            </w:r>
          </w:p>
          <w:p w:rsidR="00B40DDF" w:rsidRDefault="00B40DDF" w:rsidP="00395A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-Que diferencien las frutas y las verduras por su color y tamaño. </w:t>
            </w:r>
          </w:p>
          <w:p w:rsidR="00B40DDF" w:rsidRDefault="00B40DDF" w:rsidP="00395A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Que sepan contar cuantas frutas y verduras tienen en sus conjuntos. Que identifique los números grandes que se les mostraron.</w:t>
            </w:r>
          </w:p>
          <w:p w:rsidR="00B40DDF" w:rsidRPr="00100FB8" w:rsidRDefault="00B40DDF" w:rsidP="00395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A69" w:rsidTr="00395A69">
        <w:tblPrEx>
          <w:tblCellMar>
            <w:left w:w="70" w:type="dxa"/>
            <w:right w:w="70" w:type="dxa"/>
          </w:tblCellMar>
          <w:tblLook w:val="0000"/>
        </w:tblPrEx>
        <w:trPr>
          <w:trHeight w:val="396"/>
        </w:trPr>
        <w:tc>
          <w:tcPr>
            <w:tcW w:w="14144" w:type="dxa"/>
            <w:gridSpan w:val="3"/>
          </w:tcPr>
          <w:p w:rsidR="00395A69" w:rsidRPr="00395A69" w:rsidRDefault="000A54D1" w:rsidP="00395A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_tradn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45pt;margin-top:19.25pt;width:709.25pt;height:2.15pt;flip:y;z-index:251658240;mso-position-horizontal-relative:text;mso-position-vertical-relative:text" o:connectortype="straight"/>
              </w:pict>
            </w:r>
            <w:r w:rsidR="00395A69">
              <w:rPr>
                <w:rFonts w:ascii="Arial" w:hAnsi="Arial" w:cs="Arial"/>
                <w:sz w:val="24"/>
                <w:szCs w:val="24"/>
              </w:rPr>
              <w:t>Duración: una sesión de 2 horas.</w:t>
            </w:r>
          </w:p>
        </w:tc>
      </w:tr>
    </w:tbl>
    <w:p w:rsidR="00862BA6" w:rsidRDefault="00862BA6"/>
    <w:p w:rsidR="00395A69" w:rsidRDefault="00395A69"/>
    <w:p w:rsidR="00395A69" w:rsidRDefault="00395A69"/>
    <w:p w:rsidR="00395A69" w:rsidRDefault="00395A69"/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035"/>
      </w:tblGrid>
      <w:tr w:rsidR="00395A69" w:rsidTr="00395A69">
        <w:trPr>
          <w:trHeight w:val="2971"/>
        </w:trPr>
        <w:tc>
          <w:tcPr>
            <w:tcW w:w="14035" w:type="dxa"/>
          </w:tcPr>
          <w:p w:rsidR="00395A69" w:rsidRDefault="00395A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Interdisciplinariedad:</w:t>
            </w:r>
          </w:p>
          <w:p w:rsidR="00395A69" w:rsidRDefault="00395A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Lenguaje oral: obtiene  y comparte información a través de diferentes formas de expresión oral.</w:t>
            </w:r>
          </w:p>
          <w:p w:rsidR="00395A69" w:rsidRDefault="00395A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Desarrollo personal y social: actúa gradualmente con mayor confianza y control de acuerdo criterios, reglas y convenciones externas que regulan su conducta en diferentes ámbitos en que participa.</w:t>
            </w:r>
          </w:p>
          <w:p w:rsidR="00395A69" w:rsidRPr="00395A69" w:rsidRDefault="000A54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_tradnl"/>
              </w:rPr>
              <w:pict>
                <v:shape id="_x0000_s1027" type="#_x0000_t32" style="position:absolute;margin-left:-5.65pt;margin-top:.45pt;width:708.15pt;height:0;z-index:251659264" o:connectortype="straight"/>
              </w:pict>
            </w:r>
            <w:r w:rsidR="00395A69">
              <w:rPr>
                <w:rFonts w:ascii="Arial" w:hAnsi="Arial" w:cs="Arial"/>
                <w:sz w:val="24"/>
                <w:szCs w:val="24"/>
              </w:rPr>
              <w:t>Competencias genéricas que se favorecen: utiliza los números en situaciones  variadas que implican poner en práctica los principios de conteo.</w:t>
            </w:r>
          </w:p>
        </w:tc>
      </w:tr>
    </w:tbl>
    <w:p w:rsidR="00395A69" w:rsidRDefault="00395A69"/>
    <w:p w:rsidR="00EA4FAD" w:rsidRDefault="00EA4FAD"/>
    <w:p w:rsidR="00EA4FAD" w:rsidRDefault="00EA4FAD"/>
    <w:p w:rsidR="00EA4FAD" w:rsidRDefault="00EA4FAD"/>
    <w:p w:rsidR="00EA4FAD" w:rsidRDefault="00EA4FAD"/>
    <w:p w:rsidR="00EA4FAD" w:rsidRDefault="00EA4FAD"/>
    <w:p w:rsidR="00EA4FAD" w:rsidRDefault="00EA4FAD"/>
    <w:p w:rsidR="00EA4FAD" w:rsidRDefault="00EA4FAD"/>
    <w:p w:rsidR="00EA4FAD" w:rsidRDefault="00EA4FAD"/>
    <w:p w:rsidR="00EA4FAD" w:rsidRDefault="00EA4FAD"/>
    <w:p w:rsidR="00EA4FAD" w:rsidRDefault="00EA4FAD"/>
    <w:p w:rsidR="00EA4FAD" w:rsidRPr="00EA4FAD" w:rsidRDefault="00EA4FAD" w:rsidP="00EA4FAD">
      <w:pPr>
        <w:jc w:val="both"/>
        <w:rPr>
          <w:rFonts w:ascii="Arial" w:hAnsi="Arial" w:cs="Arial"/>
          <w:b/>
          <w:sz w:val="24"/>
          <w:szCs w:val="24"/>
        </w:rPr>
      </w:pPr>
      <w:r w:rsidRPr="00EA4FAD">
        <w:rPr>
          <w:rFonts w:ascii="Arial" w:hAnsi="Arial" w:cs="Arial"/>
          <w:b/>
          <w:sz w:val="24"/>
          <w:szCs w:val="24"/>
        </w:rPr>
        <w:lastRenderedPageBreak/>
        <w:t>Numero:</w:t>
      </w:r>
    </w:p>
    <w:p w:rsidR="00EA4FAD" w:rsidRDefault="00EA4FAD" w:rsidP="00EA4FAD">
      <w:pPr>
        <w:jc w:val="both"/>
        <w:rPr>
          <w:rFonts w:ascii="Arial" w:hAnsi="Arial" w:cs="Arial"/>
          <w:sz w:val="24"/>
          <w:szCs w:val="24"/>
        </w:rPr>
      </w:pPr>
      <w:r w:rsidRPr="00EA4FAD">
        <w:rPr>
          <w:rFonts w:ascii="Arial" w:hAnsi="Arial" w:cs="Arial"/>
          <w:sz w:val="24"/>
          <w:szCs w:val="24"/>
        </w:rPr>
        <w:t>Un número, en </w:t>
      </w:r>
      <w:hyperlink r:id="rId5" w:tooltip="Ciencia" w:history="1">
        <w:r w:rsidRPr="00EA4FAD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ciencia</w:t>
        </w:r>
      </w:hyperlink>
      <w:r w:rsidRPr="00EA4FAD">
        <w:rPr>
          <w:rFonts w:ascii="Arial" w:hAnsi="Arial" w:cs="Arial"/>
          <w:sz w:val="24"/>
          <w:szCs w:val="24"/>
        </w:rPr>
        <w:t>, es un </w:t>
      </w:r>
      <w:hyperlink r:id="rId6" w:tooltip="Concepto" w:history="1">
        <w:r w:rsidRPr="00EA4FAD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concepto</w:t>
        </w:r>
      </w:hyperlink>
      <w:r w:rsidRPr="00EA4FAD">
        <w:rPr>
          <w:rFonts w:ascii="Arial" w:hAnsi="Arial" w:cs="Arial"/>
          <w:sz w:val="24"/>
          <w:szCs w:val="24"/>
        </w:rPr>
        <w:t> que expresa una </w:t>
      </w:r>
      <w:hyperlink r:id="rId7" w:tooltip="Cantidad" w:history="1">
        <w:r w:rsidRPr="00EA4FAD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cantidad</w:t>
        </w:r>
      </w:hyperlink>
      <w:r w:rsidRPr="00EA4FAD">
        <w:rPr>
          <w:rFonts w:ascii="Arial" w:hAnsi="Arial" w:cs="Arial"/>
          <w:sz w:val="24"/>
          <w:szCs w:val="24"/>
        </w:rPr>
        <w:t> en relación a su unidad. También puede indicar el orden de una serie (</w:t>
      </w:r>
      <w:hyperlink r:id="rId8" w:tooltip="Número ordinal" w:history="1">
        <w:r w:rsidRPr="00EA4FAD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números ordinales</w:t>
        </w:r>
      </w:hyperlink>
      <w:r w:rsidRPr="00EA4FAD">
        <w:rPr>
          <w:rFonts w:ascii="Arial" w:hAnsi="Arial" w:cs="Arial"/>
          <w:sz w:val="24"/>
          <w:szCs w:val="24"/>
        </w:rPr>
        <w:t>). También, en sentido amplio, indica el carácter gráfico que sirve para representarlo, dicho signo gráfico de un número recibe el nombre de </w:t>
      </w:r>
      <w:hyperlink r:id="rId9" w:tooltip="Cifra (matemática)" w:history="1">
        <w:r w:rsidRPr="00EA4FAD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numeral</w:t>
        </w:r>
      </w:hyperlink>
      <w:r w:rsidRPr="00EA4FAD">
        <w:rPr>
          <w:rFonts w:ascii="Arial" w:hAnsi="Arial" w:cs="Arial"/>
          <w:sz w:val="24"/>
          <w:szCs w:val="24"/>
        </w:rPr>
        <w:t> o </w:t>
      </w:r>
      <w:hyperlink r:id="rId10" w:tooltip="Cifra (matemática)" w:history="1">
        <w:r w:rsidRPr="00EA4FAD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cifra</w:t>
        </w:r>
      </w:hyperlink>
      <w:r w:rsidRPr="00EA4FAD">
        <w:rPr>
          <w:rFonts w:ascii="Arial" w:hAnsi="Arial" w:cs="Arial"/>
          <w:sz w:val="24"/>
          <w:szCs w:val="24"/>
        </w:rPr>
        <w:t>. El que se escribe con un solo guarismo se llama </w:t>
      </w:r>
      <w:hyperlink r:id="rId11" w:tooltip="Dígito" w:history="1">
        <w:r w:rsidRPr="00EA4FAD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dígito</w:t>
        </w:r>
      </w:hyperlink>
      <w:r w:rsidRPr="00EA4FAD">
        <w:rPr>
          <w:rFonts w:ascii="Arial" w:hAnsi="Arial" w:cs="Arial"/>
          <w:sz w:val="24"/>
          <w:szCs w:val="24"/>
        </w:rPr>
        <w:t>.</w:t>
      </w:r>
    </w:p>
    <w:p w:rsidR="00EA4FAD" w:rsidRDefault="00EA4FAD" w:rsidP="00EA4FA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Verdura: </w:t>
      </w:r>
    </w:p>
    <w:p w:rsidR="00EA4FAD" w:rsidRPr="00EA4FAD" w:rsidRDefault="00EA4FAD" w:rsidP="00EA4FAD">
      <w:pPr>
        <w:jc w:val="both"/>
        <w:rPr>
          <w:rFonts w:ascii="Arial" w:hAnsi="Arial" w:cs="Arial"/>
          <w:sz w:val="24"/>
        </w:rPr>
      </w:pPr>
      <w:r w:rsidRPr="00EA4FAD">
        <w:rPr>
          <w:rFonts w:ascii="Arial" w:hAnsi="Arial" w:cs="Arial"/>
          <w:sz w:val="24"/>
        </w:rPr>
        <w:t>Las verduras son las partes comestibles de las plantas. El vocablo verdura no es de carácter científico, tratándose de una denominación popular con un significado que varía de una cultura a otra</w:t>
      </w:r>
      <w:proofErr w:type="gramStart"/>
      <w:r w:rsidRPr="00EA4FAD">
        <w:rPr>
          <w:rFonts w:ascii="Arial" w:hAnsi="Arial" w:cs="Arial"/>
          <w:sz w:val="24"/>
        </w:rPr>
        <w:t>.[</w:t>
      </w:r>
      <w:proofErr w:type="gramEnd"/>
      <w:r w:rsidR="000A54D1">
        <w:fldChar w:fldCharType="begin"/>
      </w:r>
      <w:r w:rsidR="000A54D1">
        <w:instrText>HYPERLINK "http://es.wikipedia.org/wiki/Wikipedia:Verificabilidad" \o "Wikipedia:Verificabilidad"</w:instrText>
      </w:r>
      <w:r w:rsidR="000A54D1">
        <w:fldChar w:fldCharType="separate"/>
      </w:r>
      <w:r w:rsidRPr="00EA4FAD">
        <w:rPr>
          <w:rStyle w:val="Hipervnculo"/>
          <w:rFonts w:ascii="Arial" w:hAnsi="Arial" w:cs="Arial"/>
          <w:color w:val="auto"/>
          <w:sz w:val="24"/>
          <w:u w:val="none"/>
        </w:rPr>
        <w:t>cita requerida</w:t>
      </w:r>
      <w:r w:rsidR="000A54D1">
        <w:fldChar w:fldCharType="end"/>
      </w:r>
      <w:r w:rsidRPr="00EA4FAD">
        <w:rPr>
          <w:rFonts w:ascii="Arial" w:hAnsi="Arial" w:cs="Arial"/>
          <w:sz w:val="24"/>
        </w:rPr>
        <w:t xml:space="preserve">] Las verduras son imprescindibles o para nuestra salud. Al igual que las frutas, sus vitaminas, antioxidantes, nos protegen de desórdenes y enfermedades. Las verduras son una parte importante de todas las estrategias saludables para adelgazar (regímenes, dietas, </w:t>
      </w:r>
      <w:proofErr w:type="spellStart"/>
      <w:r w:rsidRPr="00EA4FAD">
        <w:rPr>
          <w:rFonts w:ascii="Arial" w:hAnsi="Arial" w:cs="Arial"/>
          <w:sz w:val="24"/>
        </w:rPr>
        <w:t>etc</w:t>
      </w:r>
      <w:proofErr w:type="spellEnd"/>
      <w:r w:rsidRPr="00EA4FAD">
        <w:rPr>
          <w:rFonts w:ascii="Arial" w:hAnsi="Arial" w:cs="Arial"/>
          <w:sz w:val="24"/>
        </w:rPr>
        <w:t>). Las verduras constituyen también uno de los elementos más característicos de la </w:t>
      </w:r>
      <w:hyperlink r:id="rId12" w:tooltip="Dieta mediterránea" w:history="1">
        <w:r w:rsidRPr="00EA4FAD">
          <w:rPr>
            <w:rStyle w:val="Hipervnculo"/>
            <w:rFonts w:ascii="Arial" w:hAnsi="Arial" w:cs="Arial"/>
            <w:color w:val="auto"/>
            <w:sz w:val="24"/>
            <w:u w:val="none"/>
          </w:rPr>
          <w:t>dieta mediterránea</w:t>
        </w:r>
      </w:hyperlink>
      <w:r w:rsidRPr="00EA4FAD">
        <w:rPr>
          <w:rFonts w:ascii="Arial" w:hAnsi="Arial" w:cs="Arial"/>
          <w:sz w:val="24"/>
        </w:rPr>
        <w:t>, considerada una de las más saludables del mundo.</w:t>
      </w:r>
    </w:p>
    <w:p w:rsidR="00EA4FAD" w:rsidRDefault="00EA4FAD" w:rsidP="00EA4FAD">
      <w:pPr>
        <w:jc w:val="both"/>
        <w:rPr>
          <w:rFonts w:ascii="Arial" w:hAnsi="Arial" w:cs="Arial"/>
          <w:sz w:val="24"/>
        </w:rPr>
      </w:pPr>
      <w:r w:rsidRPr="00EA4FAD">
        <w:rPr>
          <w:rFonts w:ascii="Arial" w:hAnsi="Arial" w:cs="Arial"/>
          <w:sz w:val="24"/>
        </w:rPr>
        <w:t>Su principal aporte son las vitaminas y minerales, y la fibra. No tienen apenas proteínas ni lípidos pero sí cierta cantidad de hidratos de carbono. Son la principal fuente de vitamina A y C. La vitamina A va ligada al color amarillo o rojo, y la vitamina C al verde de las hojas.</w:t>
      </w:r>
    </w:p>
    <w:p w:rsidR="00EA4FAD" w:rsidRDefault="00EA4FAD" w:rsidP="00EA4FAD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Fruta: </w:t>
      </w:r>
    </w:p>
    <w:p w:rsidR="00EA4FAD" w:rsidRPr="00EA4FAD" w:rsidRDefault="00EA4FAD" w:rsidP="00EA4FAD">
      <w:pPr>
        <w:jc w:val="both"/>
        <w:rPr>
          <w:rFonts w:ascii="Arial" w:hAnsi="Arial" w:cs="Arial"/>
          <w:sz w:val="24"/>
          <w:szCs w:val="24"/>
        </w:rPr>
      </w:pPr>
      <w:r w:rsidRPr="00EA4FAD">
        <w:rPr>
          <w:rFonts w:ascii="Arial" w:hAnsi="Arial" w:cs="Arial"/>
          <w:sz w:val="24"/>
          <w:szCs w:val="24"/>
        </w:rPr>
        <w:t>Se denomina fruta a aquellos </w:t>
      </w:r>
      <w:hyperlink r:id="rId13" w:tooltip="Fruto" w:history="1">
        <w:r w:rsidRPr="00EA4FAD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frutos</w:t>
        </w:r>
      </w:hyperlink>
      <w:r w:rsidRPr="00EA4FAD">
        <w:rPr>
          <w:rFonts w:ascii="Arial" w:hAnsi="Arial" w:cs="Arial"/>
          <w:sz w:val="24"/>
          <w:szCs w:val="24"/>
        </w:rPr>
        <w:t> </w:t>
      </w:r>
      <w:hyperlink r:id="rId14" w:tooltip="Alimentación humana" w:history="1">
        <w:r w:rsidRPr="00EA4FAD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comestibles</w:t>
        </w:r>
      </w:hyperlink>
      <w:r w:rsidRPr="00EA4FAD">
        <w:rPr>
          <w:rFonts w:ascii="Arial" w:hAnsi="Arial" w:cs="Arial"/>
          <w:sz w:val="24"/>
          <w:szCs w:val="24"/>
        </w:rPr>
        <w:t> obtenidos de </w:t>
      </w:r>
      <w:hyperlink r:id="rId15" w:tooltip="Planta" w:history="1">
        <w:r w:rsidRPr="00EA4FAD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plantas</w:t>
        </w:r>
      </w:hyperlink>
      <w:r w:rsidRPr="00EA4FAD">
        <w:rPr>
          <w:rFonts w:ascii="Arial" w:hAnsi="Arial" w:cs="Arial"/>
          <w:sz w:val="24"/>
          <w:szCs w:val="24"/>
        </w:rPr>
        <w:t> </w:t>
      </w:r>
      <w:hyperlink r:id="rId16" w:tooltip="Agricultura" w:history="1">
        <w:r w:rsidRPr="00EA4FAD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cultivadas</w:t>
        </w:r>
      </w:hyperlink>
      <w:r w:rsidRPr="00EA4FAD">
        <w:rPr>
          <w:rFonts w:ascii="Arial" w:hAnsi="Arial" w:cs="Arial"/>
          <w:sz w:val="24"/>
          <w:szCs w:val="24"/>
        </w:rPr>
        <w:t> o silvestres que, por su sabor generalmente dulce-acidulado, por su aroma intenso y agradable, y por sus</w:t>
      </w:r>
      <w:r>
        <w:rPr>
          <w:rFonts w:ascii="Arial" w:hAnsi="Arial" w:cs="Arial"/>
          <w:sz w:val="24"/>
          <w:szCs w:val="24"/>
        </w:rPr>
        <w:t xml:space="preserve"> </w:t>
      </w:r>
      <w:hyperlink r:id="rId17" w:tooltip="Nutrición" w:history="1">
        <w:r w:rsidRPr="00EA4FAD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propiedades nutritivas</w:t>
        </w:r>
      </w:hyperlink>
      <w:r w:rsidRPr="00EA4FAD">
        <w:rPr>
          <w:rFonts w:ascii="Arial" w:hAnsi="Arial" w:cs="Arial"/>
          <w:sz w:val="24"/>
          <w:szCs w:val="24"/>
        </w:rPr>
        <w:t>, suelen consumirse mayormente en su estado fresco, como </w:t>
      </w:r>
      <w:hyperlink r:id="rId18" w:tooltip="Jugo" w:history="1">
        <w:r w:rsidRPr="00EA4FAD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jugo</w:t>
        </w:r>
      </w:hyperlink>
      <w:r w:rsidRPr="00EA4FAD">
        <w:rPr>
          <w:rFonts w:ascii="Arial" w:hAnsi="Arial" w:cs="Arial"/>
          <w:sz w:val="24"/>
          <w:szCs w:val="24"/>
        </w:rPr>
        <w:t> y/o como </w:t>
      </w:r>
      <w:hyperlink r:id="rId19" w:tooltip="Postre" w:history="1">
        <w:r w:rsidRPr="00EA4FAD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postre</w:t>
        </w:r>
      </w:hyperlink>
      <w:r w:rsidRPr="00EA4FAD">
        <w:rPr>
          <w:rFonts w:ascii="Arial" w:hAnsi="Arial" w:cs="Arial"/>
          <w:sz w:val="24"/>
          <w:szCs w:val="24"/>
        </w:rPr>
        <w:t> (y en menor medida, en otras preparaciones), una vez alcanzada la </w:t>
      </w:r>
      <w:hyperlink r:id="rId20" w:tooltip="Madurez" w:history="1">
        <w:r w:rsidRPr="00EA4FAD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madurez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EA4FAD">
        <w:rPr>
          <w:rFonts w:ascii="Arial" w:hAnsi="Arial" w:cs="Arial"/>
          <w:sz w:val="24"/>
          <w:szCs w:val="24"/>
        </w:rPr>
        <w:t xml:space="preserve">organoléptica, o </w:t>
      </w:r>
    </w:p>
    <w:p w:rsidR="00EA4FAD" w:rsidRDefault="00EA4FAD" w:rsidP="00EA4FAD">
      <w:pPr>
        <w:jc w:val="both"/>
        <w:rPr>
          <w:rFonts w:ascii="Arial" w:hAnsi="Arial" w:cs="Arial"/>
          <w:sz w:val="24"/>
          <w:szCs w:val="24"/>
        </w:rPr>
      </w:pPr>
      <w:r w:rsidRPr="00EA4FAD">
        <w:rPr>
          <w:rFonts w:ascii="Arial" w:hAnsi="Arial" w:cs="Arial"/>
          <w:sz w:val="24"/>
          <w:szCs w:val="24"/>
        </w:rPr>
        <w:t>Como </w:t>
      </w:r>
      <w:hyperlink r:id="rId21" w:tooltip="Alimento" w:history="1">
        <w:r w:rsidRPr="00EA4FAD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alimento</w:t>
        </w:r>
      </w:hyperlink>
      <w:r w:rsidRPr="00EA4FAD">
        <w:rPr>
          <w:rFonts w:ascii="Arial" w:hAnsi="Arial" w:cs="Arial"/>
          <w:sz w:val="24"/>
          <w:szCs w:val="24"/>
        </w:rPr>
        <w:t>, las frutas tienen propiedades alimenticias de interés para la salud humana. En general, son ricas en vitaminas, minerales, </w:t>
      </w:r>
      <w:hyperlink r:id="rId22" w:tooltip="Antioxidante" w:history="1">
        <w:r w:rsidRPr="00EA4FAD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antioxidantes</w:t>
        </w:r>
      </w:hyperlink>
      <w:r w:rsidRPr="00EA4FAD">
        <w:rPr>
          <w:rFonts w:ascii="Arial" w:hAnsi="Arial" w:cs="Arial"/>
          <w:sz w:val="24"/>
          <w:szCs w:val="24"/>
        </w:rPr>
        <w:t> y </w:t>
      </w:r>
      <w:hyperlink r:id="rId23" w:tooltip="Fibra alimentaria" w:history="1">
        <w:r w:rsidRPr="00EA4FAD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fibra</w:t>
        </w:r>
      </w:hyperlink>
      <w:r w:rsidRPr="00EA4FAD">
        <w:rPr>
          <w:rFonts w:ascii="Arial" w:hAnsi="Arial" w:cs="Arial"/>
          <w:sz w:val="24"/>
          <w:szCs w:val="24"/>
        </w:rPr>
        <w:t>. Aportan pocas </w:t>
      </w:r>
      <w:hyperlink r:id="rId24" w:tooltip="Caloría" w:history="1">
        <w:r w:rsidRPr="00EA4FAD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calorías</w:t>
        </w:r>
      </w:hyperlink>
      <w:r w:rsidRPr="00EA4FAD">
        <w:rPr>
          <w:rFonts w:ascii="Arial" w:hAnsi="Arial" w:cs="Arial"/>
          <w:sz w:val="24"/>
          <w:szCs w:val="24"/>
        </w:rPr>
        <w:t> y un alto porcentaje de </w:t>
      </w:r>
      <w:hyperlink r:id="rId25" w:tooltip="Agua" w:history="1">
        <w:r w:rsidRPr="00EA4FAD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agua</w:t>
        </w:r>
      </w:hyperlink>
      <w:r w:rsidRPr="00EA4FAD">
        <w:rPr>
          <w:rFonts w:ascii="Arial" w:hAnsi="Arial" w:cs="Arial"/>
          <w:sz w:val="24"/>
          <w:szCs w:val="24"/>
        </w:rPr>
        <w:t> (entre 80 y 95%).</w:t>
      </w:r>
    </w:p>
    <w:p w:rsidR="003F6C69" w:rsidRDefault="003F6C69" w:rsidP="00EA4FAD">
      <w:pPr>
        <w:jc w:val="both"/>
        <w:rPr>
          <w:rFonts w:ascii="Arial" w:hAnsi="Arial" w:cs="Arial"/>
          <w:sz w:val="24"/>
          <w:szCs w:val="24"/>
        </w:rPr>
      </w:pPr>
    </w:p>
    <w:p w:rsidR="003F6C69" w:rsidRDefault="003F6C69" w:rsidP="00EA4FAD">
      <w:pPr>
        <w:jc w:val="both"/>
        <w:rPr>
          <w:rFonts w:ascii="Arial" w:hAnsi="Arial" w:cs="Arial"/>
          <w:sz w:val="24"/>
          <w:szCs w:val="24"/>
        </w:rPr>
      </w:pPr>
    </w:p>
    <w:p w:rsidR="003F6C69" w:rsidRPr="00F22416" w:rsidRDefault="003F6C69" w:rsidP="003F6C69">
      <w:pPr>
        <w:rPr>
          <w:rFonts w:ascii="Arial" w:hAnsi="Arial" w:cs="Arial"/>
          <w:b/>
          <w:sz w:val="20"/>
          <w:szCs w:val="20"/>
        </w:rPr>
      </w:pPr>
    </w:p>
    <w:p w:rsidR="003F6C69" w:rsidRPr="00F22416" w:rsidRDefault="003F6C69" w:rsidP="003F6C69">
      <w:pPr>
        <w:jc w:val="center"/>
        <w:rPr>
          <w:rFonts w:ascii="Arial" w:hAnsi="Arial" w:cs="Arial"/>
          <w:b/>
          <w:sz w:val="20"/>
          <w:szCs w:val="20"/>
        </w:rPr>
      </w:pPr>
    </w:p>
    <w:p w:rsidR="003F6C69" w:rsidRPr="00F22416" w:rsidRDefault="003F6C69" w:rsidP="003F6C69">
      <w:pPr>
        <w:jc w:val="center"/>
        <w:rPr>
          <w:rFonts w:ascii="Arial" w:hAnsi="Arial" w:cs="Arial"/>
          <w:b/>
          <w:sz w:val="20"/>
          <w:szCs w:val="20"/>
        </w:rPr>
      </w:pPr>
      <w:r w:rsidRPr="00F22416">
        <w:rPr>
          <w:rFonts w:ascii="Arial" w:hAnsi="Arial" w:cs="Arial"/>
          <w:b/>
          <w:sz w:val="20"/>
          <w:szCs w:val="20"/>
        </w:rPr>
        <w:t xml:space="preserve">RUBRICA 2 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</w:t>
      </w:r>
      <w:r w:rsidRPr="00F22416">
        <w:rPr>
          <w:rFonts w:ascii="Arial" w:hAnsi="Arial" w:cs="Arial"/>
          <w:b/>
          <w:sz w:val="20"/>
          <w:szCs w:val="20"/>
        </w:rPr>
        <w:t>COMPETENCIA:</w:t>
      </w:r>
    </w:p>
    <w:p w:rsidR="003F6C69" w:rsidRDefault="003F6C69" w:rsidP="003F6C69">
      <w:pPr>
        <w:jc w:val="right"/>
        <w:rPr>
          <w:rFonts w:ascii="Arial" w:hAnsi="Arial" w:cs="Arial"/>
          <w:b/>
          <w:sz w:val="20"/>
          <w:szCs w:val="20"/>
        </w:rPr>
      </w:pPr>
      <w:r w:rsidRPr="00F22416">
        <w:rPr>
          <w:rFonts w:ascii="Arial" w:hAnsi="Arial" w:cs="Arial"/>
          <w:b/>
          <w:sz w:val="20"/>
          <w:szCs w:val="20"/>
        </w:rPr>
        <w:t>Utiliza los núme</w:t>
      </w:r>
      <w:r>
        <w:rPr>
          <w:rFonts w:ascii="Arial" w:hAnsi="Arial" w:cs="Arial"/>
          <w:b/>
          <w:sz w:val="20"/>
          <w:szCs w:val="20"/>
        </w:rPr>
        <w:t xml:space="preserve">ros en situaciones variadas que </w:t>
      </w:r>
      <w:r w:rsidRPr="00F22416">
        <w:rPr>
          <w:rFonts w:ascii="Arial" w:hAnsi="Arial" w:cs="Arial"/>
          <w:b/>
          <w:sz w:val="20"/>
          <w:szCs w:val="20"/>
        </w:rPr>
        <w:t>implican poner</w:t>
      </w:r>
    </w:p>
    <w:p w:rsidR="003F6C69" w:rsidRPr="00F22416" w:rsidRDefault="003F6C69" w:rsidP="003F6C69">
      <w:pPr>
        <w:jc w:val="right"/>
        <w:rPr>
          <w:rFonts w:ascii="Arial" w:hAnsi="Arial" w:cs="Arial"/>
          <w:b/>
          <w:sz w:val="20"/>
          <w:szCs w:val="20"/>
        </w:rPr>
      </w:pPr>
      <w:proofErr w:type="gramStart"/>
      <w:r w:rsidRPr="00F22416">
        <w:rPr>
          <w:rFonts w:ascii="Arial" w:hAnsi="Arial" w:cs="Arial"/>
          <w:b/>
          <w:sz w:val="20"/>
          <w:szCs w:val="20"/>
        </w:rPr>
        <w:t>en</w:t>
      </w:r>
      <w:proofErr w:type="gramEnd"/>
      <w:r w:rsidRPr="00F22416">
        <w:rPr>
          <w:rFonts w:ascii="Arial" w:hAnsi="Arial" w:cs="Arial"/>
          <w:b/>
          <w:sz w:val="20"/>
          <w:szCs w:val="20"/>
        </w:rPr>
        <w:t xml:space="preserve"> práctica los principios del conteo</w:t>
      </w:r>
    </w:p>
    <w:p w:rsidR="003F6C69" w:rsidRPr="00F22416" w:rsidRDefault="003F6C69" w:rsidP="003F6C6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Manuel Sánchez Rodríguez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</w:p>
    <w:p w:rsidR="003F6C69" w:rsidRPr="00F22416" w:rsidRDefault="003F6C69" w:rsidP="003F6C69">
      <w:pPr>
        <w:rPr>
          <w:rFonts w:ascii="Arial" w:hAnsi="Arial" w:cs="Arial"/>
          <w:b/>
          <w:sz w:val="20"/>
          <w:szCs w:val="20"/>
        </w:rPr>
      </w:pPr>
      <w:r w:rsidRPr="00F22416">
        <w:rPr>
          <w:rFonts w:ascii="Arial" w:hAnsi="Arial" w:cs="Arial"/>
          <w:b/>
          <w:sz w:val="20"/>
          <w:szCs w:val="20"/>
        </w:rPr>
        <w:t>RUBRICA: PENSAMIENTO MATEMATICO</w:t>
      </w:r>
    </w:p>
    <w:tbl>
      <w:tblPr>
        <w:tblStyle w:val="Tablaconcuadrcula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3F6C69" w:rsidTr="00D21ED1">
        <w:tc>
          <w:tcPr>
            <w:tcW w:w="14144" w:type="dxa"/>
            <w:gridSpan w:val="4"/>
          </w:tcPr>
          <w:p w:rsidR="003F6C69" w:rsidRDefault="003F6C69" w:rsidP="00D21ED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3F6C69" w:rsidRDefault="003F6C69" w:rsidP="00D21ED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NIVELES DE DESEMPEO</w:t>
            </w:r>
          </w:p>
        </w:tc>
      </w:tr>
      <w:tr w:rsidR="003F6C69" w:rsidTr="00D21ED1">
        <w:tc>
          <w:tcPr>
            <w:tcW w:w="3536" w:type="dxa"/>
          </w:tcPr>
          <w:p w:rsidR="003F6C69" w:rsidRDefault="003F6C69" w:rsidP="00D21ED1">
            <w:pPr>
              <w:rPr>
                <w:rFonts w:ascii="Arial" w:hAnsi="Arial" w:cs="Arial"/>
                <w:b/>
                <w:sz w:val="16"/>
              </w:rPr>
            </w:pPr>
          </w:p>
          <w:p w:rsidR="003F6C69" w:rsidRDefault="003F6C69" w:rsidP="00D21ED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CRITERIOS</w:t>
            </w:r>
          </w:p>
          <w:p w:rsidR="003F6C69" w:rsidRDefault="003F6C69" w:rsidP="00D21ED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536" w:type="dxa"/>
          </w:tcPr>
          <w:p w:rsidR="003F6C69" w:rsidRDefault="003F6C69" w:rsidP="00D21ED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</w:t>
            </w:r>
          </w:p>
          <w:p w:rsidR="003F6C69" w:rsidRDefault="003F6C69" w:rsidP="00D21ED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DISTINGUIDO</w:t>
            </w:r>
          </w:p>
        </w:tc>
        <w:tc>
          <w:tcPr>
            <w:tcW w:w="3536" w:type="dxa"/>
          </w:tcPr>
          <w:p w:rsidR="003F6C69" w:rsidRDefault="003F6C69" w:rsidP="00D21ED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</w:t>
            </w:r>
          </w:p>
          <w:p w:rsidR="003F6C69" w:rsidRDefault="003F6C69" w:rsidP="00D21ED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ADECUADO</w:t>
            </w:r>
          </w:p>
        </w:tc>
        <w:tc>
          <w:tcPr>
            <w:tcW w:w="3536" w:type="dxa"/>
          </w:tcPr>
          <w:p w:rsidR="003F6C69" w:rsidRDefault="003F6C69" w:rsidP="00D21ED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</w:t>
            </w:r>
          </w:p>
          <w:p w:rsidR="003F6C69" w:rsidRDefault="003F6C69" w:rsidP="00D21ED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INADECUADO</w:t>
            </w:r>
          </w:p>
        </w:tc>
      </w:tr>
      <w:tr w:rsidR="003F6C69" w:rsidTr="00D21ED1">
        <w:tc>
          <w:tcPr>
            <w:tcW w:w="3536" w:type="dxa"/>
          </w:tcPr>
          <w:p w:rsidR="003F6C69" w:rsidRDefault="003F6C69" w:rsidP="00D21ED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3F6C69" w:rsidRDefault="003F6C69" w:rsidP="00D21ED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536" w:type="dxa"/>
          </w:tcPr>
          <w:p w:rsidR="003F6C69" w:rsidRDefault="003F6C69" w:rsidP="00D21ED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536" w:type="dxa"/>
          </w:tcPr>
          <w:p w:rsidR="003F6C69" w:rsidRDefault="003F6C69" w:rsidP="00D21ED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536" w:type="dxa"/>
          </w:tcPr>
          <w:p w:rsidR="003F6C69" w:rsidRDefault="003F6C69" w:rsidP="00D21ED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3F6C69" w:rsidTr="00D21ED1">
        <w:tc>
          <w:tcPr>
            <w:tcW w:w="3536" w:type="dxa"/>
          </w:tcPr>
          <w:p w:rsidR="003F6C69" w:rsidRDefault="003F6C69" w:rsidP="00D21ED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3F6C69" w:rsidRDefault="003F6C69" w:rsidP="00D21ED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536" w:type="dxa"/>
          </w:tcPr>
          <w:p w:rsidR="003F6C69" w:rsidRDefault="003F6C69" w:rsidP="00D21ED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536" w:type="dxa"/>
          </w:tcPr>
          <w:p w:rsidR="003F6C69" w:rsidRDefault="003F6C69" w:rsidP="00D21ED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536" w:type="dxa"/>
          </w:tcPr>
          <w:p w:rsidR="003F6C69" w:rsidRDefault="003F6C69" w:rsidP="00D21ED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3F6C69" w:rsidTr="00D21ED1">
        <w:tc>
          <w:tcPr>
            <w:tcW w:w="3536" w:type="dxa"/>
          </w:tcPr>
          <w:p w:rsidR="003F6C69" w:rsidRDefault="003F6C69" w:rsidP="00D21ED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3F6C69" w:rsidRDefault="003F6C69" w:rsidP="00D21ED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536" w:type="dxa"/>
          </w:tcPr>
          <w:p w:rsidR="003F6C69" w:rsidRDefault="003F6C69" w:rsidP="00D21ED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536" w:type="dxa"/>
          </w:tcPr>
          <w:p w:rsidR="003F6C69" w:rsidRDefault="003F6C69" w:rsidP="00D21ED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536" w:type="dxa"/>
          </w:tcPr>
          <w:p w:rsidR="003F6C69" w:rsidRDefault="003F6C69" w:rsidP="00D21ED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3F6C69" w:rsidRDefault="003F6C69" w:rsidP="003F6C69">
      <w:pPr>
        <w:jc w:val="center"/>
        <w:rPr>
          <w:rFonts w:ascii="Arial" w:hAnsi="Arial" w:cs="Arial"/>
          <w:b/>
          <w:sz w:val="16"/>
        </w:rPr>
      </w:pPr>
    </w:p>
    <w:p w:rsidR="003F6C69" w:rsidRDefault="003F6C69" w:rsidP="003F6C69">
      <w:pPr>
        <w:rPr>
          <w:rFonts w:ascii="Arial" w:hAnsi="Arial" w:cs="Arial"/>
          <w:b/>
          <w:sz w:val="16"/>
        </w:rPr>
      </w:pPr>
    </w:p>
    <w:p w:rsidR="003F6C69" w:rsidRDefault="003F6C69" w:rsidP="003F6C69">
      <w:pPr>
        <w:rPr>
          <w:rFonts w:ascii="Arial" w:hAnsi="Arial" w:cs="Arial"/>
          <w:b/>
          <w:sz w:val="16"/>
        </w:rPr>
      </w:pPr>
    </w:p>
    <w:p w:rsidR="003F6C69" w:rsidRDefault="003F6C69" w:rsidP="003F6C69"/>
    <w:p w:rsidR="003F6C69" w:rsidRPr="00EA4FAD" w:rsidRDefault="003F6C69" w:rsidP="00EA4FAD">
      <w:pPr>
        <w:jc w:val="both"/>
        <w:rPr>
          <w:rFonts w:ascii="Arial" w:hAnsi="Arial" w:cs="Arial"/>
          <w:sz w:val="24"/>
          <w:szCs w:val="24"/>
        </w:rPr>
      </w:pPr>
    </w:p>
    <w:p w:rsidR="00EA4FAD" w:rsidRPr="00EA4FAD" w:rsidRDefault="00EA4FAD" w:rsidP="00EA4FAD">
      <w:pPr>
        <w:jc w:val="both"/>
        <w:rPr>
          <w:rFonts w:ascii="Arial" w:hAnsi="Arial" w:cs="Arial"/>
          <w:sz w:val="24"/>
          <w:szCs w:val="24"/>
        </w:rPr>
      </w:pPr>
    </w:p>
    <w:p w:rsidR="00EA4FAD" w:rsidRPr="00EA4FAD" w:rsidRDefault="00EA4FAD" w:rsidP="00EA4FAD">
      <w:pPr>
        <w:jc w:val="both"/>
        <w:rPr>
          <w:rFonts w:ascii="Arial" w:hAnsi="Arial" w:cs="Arial"/>
          <w:sz w:val="24"/>
          <w:szCs w:val="24"/>
        </w:rPr>
      </w:pPr>
      <w:r w:rsidRPr="00EA4FAD">
        <w:rPr>
          <w:rFonts w:ascii="Arial" w:hAnsi="Arial" w:cs="Arial"/>
          <w:sz w:val="24"/>
          <w:szCs w:val="24"/>
        </w:rPr>
        <w:t xml:space="preserve"> </w:t>
      </w:r>
    </w:p>
    <w:sectPr w:rsidR="00EA4FAD" w:rsidRPr="00EA4FAD" w:rsidSect="00100F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0493A"/>
    <w:multiLevelType w:val="hybridMultilevel"/>
    <w:tmpl w:val="A97C671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0FB8"/>
    <w:rsid w:val="00093607"/>
    <w:rsid w:val="000A2693"/>
    <w:rsid w:val="000A54D1"/>
    <w:rsid w:val="00100FB8"/>
    <w:rsid w:val="001D0DA0"/>
    <w:rsid w:val="00395A69"/>
    <w:rsid w:val="003D3F6E"/>
    <w:rsid w:val="003F6C69"/>
    <w:rsid w:val="00854C17"/>
    <w:rsid w:val="00862099"/>
    <w:rsid w:val="00862BA6"/>
    <w:rsid w:val="008B0533"/>
    <w:rsid w:val="00AD631B"/>
    <w:rsid w:val="00B40DDF"/>
    <w:rsid w:val="00EA4FAD"/>
    <w:rsid w:val="00F2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B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0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00FB8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A4FAD"/>
  </w:style>
  <w:style w:type="character" w:styleId="Hipervnculo">
    <w:name w:val="Hyperlink"/>
    <w:basedOn w:val="Fuentedeprrafopredeter"/>
    <w:uiPriority w:val="99"/>
    <w:unhideWhenUsed/>
    <w:rsid w:val="00EA4F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N%C3%BAmero_ordinal" TargetMode="External"/><Relationship Id="rId13" Type="http://schemas.openxmlformats.org/officeDocument/2006/relationships/hyperlink" Target="http://es.wikipedia.org/wiki/Fruto" TargetMode="External"/><Relationship Id="rId18" Type="http://schemas.openxmlformats.org/officeDocument/2006/relationships/hyperlink" Target="http://es.wikipedia.org/wiki/Jug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s.wikipedia.org/wiki/Alimento" TargetMode="External"/><Relationship Id="rId7" Type="http://schemas.openxmlformats.org/officeDocument/2006/relationships/hyperlink" Target="http://es.wikipedia.org/wiki/Cantidad" TargetMode="External"/><Relationship Id="rId12" Type="http://schemas.openxmlformats.org/officeDocument/2006/relationships/hyperlink" Target="http://es.wikipedia.org/wiki/Dieta_mediterr%C3%A1nea" TargetMode="External"/><Relationship Id="rId17" Type="http://schemas.openxmlformats.org/officeDocument/2006/relationships/hyperlink" Target="http://es.wikipedia.org/wiki/Nutrici%C3%B3n" TargetMode="External"/><Relationship Id="rId25" Type="http://schemas.openxmlformats.org/officeDocument/2006/relationships/hyperlink" Target="http://es.wikipedia.org/wiki/Agua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Agricultura" TargetMode="External"/><Relationship Id="rId20" Type="http://schemas.openxmlformats.org/officeDocument/2006/relationships/hyperlink" Target="http://es.wikipedia.org/wiki/Madure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Concepto" TargetMode="External"/><Relationship Id="rId11" Type="http://schemas.openxmlformats.org/officeDocument/2006/relationships/hyperlink" Target="http://es.wikipedia.org/wiki/D%C3%ADgito" TargetMode="External"/><Relationship Id="rId24" Type="http://schemas.openxmlformats.org/officeDocument/2006/relationships/hyperlink" Target="http://es.wikipedia.org/wiki/Calor%C3%ADa" TargetMode="External"/><Relationship Id="rId5" Type="http://schemas.openxmlformats.org/officeDocument/2006/relationships/hyperlink" Target="http://es.wikipedia.org/wiki/Ciencia" TargetMode="External"/><Relationship Id="rId15" Type="http://schemas.openxmlformats.org/officeDocument/2006/relationships/hyperlink" Target="http://es.wikipedia.org/wiki/Planta" TargetMode="External"/><Relationship Id="rId23" Type="http://schemas.openxmlformats.org/officeDocument/2006/relationships/hyperlink" Target="http://es.wikipedia.org/wiki/Fibra_alimentaria" TargetMode="External"/><Relationship Id="rId10" Type="http://schemas.openxmlformats.org/officeDocument/2006/relationships/hyperlink" Target="http://es.wikipedia.org/wiki/Cifra_(matem%C3%A1tica)" TargetMode="External"/><Relationship Id="rId19" Type="http://schemas.openxmlformats.org/officeDocument/2006/relationships/hyperlink" Target="http://es.wikipedia.org/wiki/Post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Cifra_(matem%C3%A1tica)" TargetMode="External"/><Relationship Id="rId14" Type="http://schemas.openxmlformats.org/officeDocument/2006/relationships/hyperlink" Target="http://es.wikipedia.org/wiki/Alimentaci%C3%B3n_humana" TargetMode="External"/><Relationship Id="rId22" Type="http://schemas.openxmlformats.org/officeDocument/2006/relationships/hyperlink" Target="http://es.wikipedia.org/wiki/Antioxidant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873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sanchez   rod</dc:creator>
  <cp:lastModifiedBy>manuel sanchez   rod</cp:lastModifiedBy>
  <cp:revision>8</cp:revision>
  <dcterms:created xsi:type="dcterms:W3CDTF">2013-01-16T19:26:00Z</dcterms:created>
  <dcterms:modified xsi:type="dcterms:W3CDTF">2013-01-22T01:38:00Z</dcterms:modified>
</cp:coreProperties>
</file>