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2" w:rsidRPr="00751A1F" w:rsidRDefault="008A5C92" w:rsidP="008A5C92">
      <w:pPr>
        <w:tabs>
          <w:tab w:val="left" w:pos="851"/>
        </w:tabs>
        <w:spacing w:after="0" w:line="360" w:lineRule="auto"/>
        <w:jc w:val="both"/>
        <w:rPr>
          <w:rFonts w:ascii="Times New Roman" w:eastAsia="Times New Roman" w:hAnsi="Times New Roman"/>
          <w:b/>
          <w:color w:val="000000"/>
          <w:sz w:val="24"/>
          <w:szCs w:val="24"/>
          <w:lang w:eastAsia="fr-CA"/>
        </w:rPr>
      </w:pPr>
      <w:r>
        <w:rPr>
          <w:rFonts w:ascii="Times New Roman" w:eastAsia="Times New Roman" w:hAnsi="Times New Roman"/>
          <w:b/>
          <w:color w:val="000000"/>
          <w:sz w:val="24"/>
          <w:szCs w:val="24"/>
          <w:lang w:eastAsia="fr-CA"/>
        </w:rPr>
        <w:t xml:space="preserve"> C</w:t>
      </w:r>
      <w:r w:rsidRPr="00751A1F">
        <w:rPr>
          <w:rFonts w:ascii="Times New Roman" w:eastAsia="Times New Roman" w:hAnsi="Times New Roman"/>
          <w:b/>
          <w:color w:val="000000"/>
          <w:sz w:val="24"/>
          <w:szCs w:val="24"/>
          <w:lang w:eastAsia="fr-CA"/>
        </w:rPr>
        <w:t>réation des cégeps</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Pr="00751A1F"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ab/>
        <w:t>Je ne sais pas si pour vous c’est le cas mais pour moi il n’y a pas si longtemps je croyais</w:t>
      </w:r>
      <w:r w:rsidRPr="00751A1F">
        <w:rPr>
          <w:rFonts w:ascii="Times New Roman" w:eastAsia="Times New Roman" w:hAnsi="Times New Roman"/>
          <w:color w:val="000000"/>
          <w:sz w:val="24"/>
          <w:szCs w:val="24"/>
          <w:lang w:eastAsia="fr-CA"/>
        </w:rPr>
        <w:t xml:space="preserve"> que les </w:t>
      </w:r>
      <w:r>
        <w:rPr>
          <w:rFonts w:ascii="Times New Roman" w:eastAsia="Times New Roman" w:hAnsi="Times New Roman"/>
          <w:color w:val="000000"/>
          <w:sz w:val="24"/>
          <w:szCs w:val="24"/>
          <w:lang w:eastAsia="fr-CA"/>
        </w:rPr>
        <w:t>cégeps furent créés</w:t>
      </w:r>
      <w:r w:rsidRPr="00751A1F">
        <w:rPr>
          <w:rFonts w:ascii="Times New Roman" w:eastAsia="Times New Roman" w:hAnsi="Times New Roman"/>
          <w:color w:val="000000"/>
          <w:sz w:val="24"/>
          <w:szCs w:val="24"/>
          <w:lang w:eastAsia="fr-CA"/>
        </w:rPr>
        <w:t xml:space="preserve"> pour répondre à un besoin de </w:t>
      </w:r>
      <w:r>
        <w:rPr>
          <w:rFonts w:ascii="Times New Roman" w:eastAsia="Times New Roman" w:hAnsi="Times New Roman"/>
          <w:color w:val="000000"/>
          <w:sz w:val="24"/>
          <w:szCs w:val="24"/>
          <w:lang w:eastAsia="fr-CA"/>
        </w:rPr>
        <w:t>main-d'œuvre</w:t>
      </w:r>
      <w:r w:rsidRPr="00751A1F">
        <w:rPr>
          <w:rFonts w:ascii="Times New Roman" w:eastAsia="Times New Roman" w:hAnsi="Times New Roman"/>
          <w:color w:val="000000"/>
          <w:sz w:val="24"/>
          <w:szCs w:val="24"/>
          <w:lang w:eastAsia="fr-CA"/>
        </w:rPr>
        <w:t xml:space="preserve"> qualifiée accessible partout géographiquement par des programmes techniques et </w:t>
      </w:r>
      <w:r>
        <w:rPr>
          <w:rFonts w:ascii="Times New Roman" w:eastAsia="Times New Roman" w:hAnsi="Times New Roman"/>
          <w:color w:val="000000"/>
          <w:sz w:val="24"/>
          <w:szCs w:val="24"/>
          <w:lang w:eastAsia="fr-CA"/>
        </w:rPr>
        <w:t xml:space="preserve">aussi </w:t>
      </w:r>
      <w:r w:rsidRPr="00751A1F">
        <w:rPr>
          <w:rFonts w:ascii="Times New Roman" w:eastAsia="Times New Roman" w:hAnsi="Times New Roman"/>
          <w:color w:val="000000"/>
          <w:sz w:val="24"/>
          <w:szCs w:val="24"/>
          <w:lang w:eastAsia="fr-CA"/>
        </w:rPr>
        <w:t xml:space="preserve">des </w:t>
      </w:r>
      <w:r>
        <w:rPr>
          <w:rFonts w:ascii="Times New Roman" w:eastAsia="Times New Roman" w:hAnsi="Times New Roman"/>
          <w:color w:val="000000"/>
          <w:sz w:val="24"/>
          <w:szCs w:val="24"/>
          <w:lang w:eastAsia="fr-CA"/>
        </w:rPr>
        <w:t>programmes préuniversitaires</w:t>
      </w:r>
      <w:r w:rsidRPr="00751A1F">
        <w:rPr>
          <w:rFonts w:ascii="Times New Roman" w:eastAsia="Times New Roman" w:hAnsi="Times New Roman"/>
          <w:color w:val="000000"/>
          <w:sz w:val="24"/>
          <w:szCs w:val="24"/>
          <w:lang w:eastAsia="fr-CA"/>
        </w:rPr>
        <w:t xml:space="preserve"> qui prépare</w:t>
      </w:r>
      <w:r>
        <w:rPr>
          <w:rFonts w:ascii="Times New Roman" w:eastAsia="Times New Roman" w:hAnsi="Times New Roman"/>
          <w:color w:val="000000"/>
          <w:sz w:val="24"/>
          <w:szCs w:val="24"/>
          <w:lang w:eastAsia="fr-CA"/>
        </w:rPr>
        <w:t>nt</w:t>
      </w:r>
      <w:r w:rsidRPr="00751A1F">
        <w:rPr>
          <w:rFonts w:ascii="Times New Roman" w:eastAsia="Times New Roman" w:hAnsi="Times New Roman"/>
          <w:color w:val="000000"/>
          <w:sz w:val="24"/>
          <w:szCs w:val="24"/>
          <w:lang w:eastAsia="fr-CA"/>
        </w:rPr>
        <w:t xml:space="preserve"> l’élève à son </w:t>
      </w:r>
      <w:r>
        <w:rPr>
          <w:rFonts w:ascii="Times New Roman" w:eastAsia="Times New Roman" w:hAnsi="Times New Roman"/>
          <w:color w:val="000000"/>
          <w:sz w:val="24"/>
          <w:szCs w:val="24"/>
          <w:lang w:eastAsia="fr-CA"/>
        </w:rPr>
        <w:t>intégration aux</w:t>
      </w:r>
      <w:r w:rsidRPr="00751A1F">
        <w:rPr>
          <w:rFonts w:ascii="Times New Roman" w:eastAsia="Times New Roman" w:hAnsi="Times New Roman"/>
          <w:color w:val="000000"/>
          <w:sz w:val="24"/>
          <w:szCs w:val="24"/>
          <w:lang w:eastAsia="fr-CA"/>
        </w:rPr>
        <w:t xml:space="preserve"> programmes </w:t>
      </w:r>
      <w:r>
        <w:rPr>
          <w:rFonts w:ascii="Times New Roman" w:eastAsia="Times New Roman" w:hAnsi="Times New Roman"/>
          <w:color w:val="000000"/>
          <w:sz w:val="24"/>
          <w:szCs w:val="24"/>
          <w:lang w:eastAsia="fr-CA"/>
        </w:rPr>
        <w:t>universitaires</w:t>
      </w:r>
      <w:r w:rsidRPr="00751A1F">
        <w:rPr>
          <w:rFonts w:ascii="Times New Roman" w:eastAsia="Times New Roman" w:hAnsi="Times New Roman"/>
          <w:color w:val="000000"/>
          <w:sz w:val="24"/>
          <w:szCs w:val="24"/>
          <w:lang w:eastAsia="fr-CA"/>
        </w:rPr>
        <w:t xml:space="preserve"> de leur choix. Ma pensée </w:t>
      </w:r>
      <w:r>
        <w:rPr>
          <w:rFonts w:ascii="Times New Roman" w:eastAsia="Times New Roman" w:hAnsi="Times New Roman"/>
          <w:color w:val="000000"/>
          <w:sz w:val="24"/>
          <w:szCs w:val="24"/>
          <w:lang w:eastAsia="fr-CA"/>
        </w:rPr>
        <w:t xml:space="preserve">ne </w:t>
      </w:r>
      <w:r w:rsidRPr="00751A1F">
        <w:rPr>
          <w:rFonts w:ascii="Times New Roman" w:eastAsia="Times New Roman" w:hAnsi="Times New Roman"/>
          <w:color w:val="000000"/>
          <w:sz w:val="24"/>
          <w:szCs w:val="24"/>
          <w:lang w:eastAsia="fr-CA"/>
        </w:rPr>
        <w:t>se limitait qu’à cela.</w:t>
      </w:r>
      <w:r>
        <w:rPr>
          <w:rFonts w:ascii="Times New Roman" w:eastAsia="Times New Roman" w:hAnsi="Times New Roman"/>
          <w:color w:val="000000"/>
          <w:sz w:val="24"/>
          <w:szCs w:val="24"/>
          <w:lang w:eastAsia="fr-CA"/>
        </w:rPr>
        <w:t xml:space="preserve"> </w:t>
      </w:r>
      <w:r w:rsidRPr="00751A1F">
        <w:rPr>
          <w:rFonts w:ascii="Times New Roman" w:eastAsia="Times New Roman" w:hAnsi="Times New Roman"/>
          <w:color w:val="000000"/>
          <w:sz w:val="24"/>
          <w:szCs w:val="24"/>
          <w:lang w:eastAsia="fr-CA"/>
        </w:rPr>
        <w:t>Aujourd’hui</w:t>
      </w:r>
      <w:r>
        <w:rPr>
          <w:rFonts w:ascii="Times New Roman" w:eastAsia="Times New Roman" w:hAnsi="Times New Roman"/>
          <w:color w:val="000000"/>
          <w:sz w:val="24"/>
          <w:szCs w:val="24"/>
          <w:lang w:eastAsia="fr-CA"/>
        </w:rPr>
        <w:t xml:space="preserve">, </w:t>
      </w:r>
      <w:r w:rsidRPr="00751A1F">
        <w:rPr>
          <w:rFonts w:ascii="Times New Roman" w:eastAsia="Times New Roman" w:hAnsi="Times New Roman"/>
          <w:color w:val="000000"/>
          <w:sz w:val="24"/>
          <w:szCs w:val="24"/>
          <w:lang w:eastAsia="fr-CA"/>
        </w:rPr>
        <w:t>j’ai une image plus précise des raisons qui ont fait naitre les cégeps!</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Pr="00751A1F"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ab/>
        <w:t>Aussi étrange que cela puisse</w:t>
      </w:r>
      <w:r w:rsidRPr="00751A1F">
        <w:rPr>
          <w:rFonts w:ascii="Times New Roman" w:eastAsia="Times New Roman" w:hAnsi="Times New Roman"/>
          <w:color w:val="000000"/>
          <w:sz w:val="24"/>
          <w:szCs w:val="24"/>
          <w:lang w:eastAsia="fr-CA"/>
        </w:rPr>
        <w:t xml:space="preserve"> paraitre</w:t>
      </w:r>
      <w:r>
        <w:rPr>
          <w:rFonts w:ascii="Times New Roman" w:eastAsia="Times New Roman" w:hAnsi="Times New Roman"/>
          <w:color w:val="000000"/>
          <w:sz w:val="24"/>
          <w:szCs w:val="24"/>
          <w:lang w:eastAsia="fr-CA"/>
        </w:rPr>
        <w:t xml:space="preserve">, ce </w:t>
      </w:r>
      <w:r w:rsidRPr="00751A1F">
        <w:rPr>
          <w:rFonts w:ascii="Times New Roman" w:eastAsia="Times New Roman" w:hAnsi="Times New Roman"/>
          <w:color w:val="000000"/>
          <w:sz w:val="24"/>
          <w:szCs w:val="24"/>
          <w:lang w:eastAsia="fr-CA"/>
        </w:rPr>
        <w:t>fut le combat des mouvements populaires de l’époque contre l’élitiste qui a fait naître l’ouverture d’esprit des commissaires du rapport Parent pour la démocratisation du ré</w:t>
      </w:r>
      <w:r>
        <w:rPr>
          <w:rFonts w:ascii="Times New Roman" w:eastAsia="Times New Roman" w:hAnsi="Times New Roman"/>
          <w:color w:val="000000"/>
          <w:sz w:val="24"/>
          <w:szCs w:val="24"/>
          <w:lang w:eastAsia="fr-CA"/>
        </w:rPr>
        <w:t xml:space="preserve">seau scolaire qui était dirigé </w:t>
      </w:r>
      <w:r w:rsidRPr="00751A1F">
        <w:rPr>
          <w:rFonts w:ascii="Times New Roman" w:eastAsia="Times New Roman" w:hAnsi="Times New Roman"/>
          <w:color w:val="000000"/>
          <w:sz w:val="24"/>
          <w:szCs w:val="24"/>
          <w:lang w:eastAsia="fr-CA"/>
        </w:rPr>
        <w:t>par le monde religieux.</w:t>
      </w:r>
      <w:r>
        <w:rPr>
          <w:rFonts w:ascii="Times New Roman" w:eastAsia="Times New Roman" w:hAnsi="Times New Roman"/>
          <w:color w:val="000000"/>
          <w:sz w:val="24"/>
          <w:szCs w:val="24"/>
          <w:lang w:eastAsia="fr-CA"/>
        </w:rPr>
        <w:t xml:space="preserve"> </w:t>
      </w:r>
      <w:r w:rsidRPr="00B04B8C">
        <w:rPr>
          <w:rFonts w:ascii="Times New Roman" w:eastAsia="Times New Roman" w:hAnsi="Times New Roman"/>
          <w:color w:val="000000"/>
          <w:sz w:val="24"/>
          <w:szCs w:val="24"/>
          <w:lang w:eastAsia="fr-CA"/>
        </w:rPr>
        <w:t>(Rocher, 2004, p.6)</w:t>
      </w:r>
      <w:r w:rsidRPr="00751A1F">
        <w:rPr>
          <w:rFonts w:ascii="Times New Roman" w:eastAsia="Times New Roman" w:hAnsi="Times New Roman"/>
          <w:color w:val="000000"/>
          <w:sz w:val="24"/>
          <w:szCs w:val="24"/>
          <w:lang w:eastAsia="fr-CA"/>
        </w:rPr>
        <w:t xml:space="preserve"> Enfin! Une nouvelle structure d’autorité voyait le jour sous la direction de l’état québécois : </w:t>
      </w:r>
      <w:r>
        <w:rPr>
          <w:rFonts w:ascii="Times New Roman" w:eastAsia="Times New Roman" w:hAnsi="Times New Roman"/>
          <w:color w:val="000000"/>
          <w:sz w:val="24"/>
          <w:szCs w:val="24"/>
          <w:lang w:eastAsia="fr-CA"/>
        </w:rPr>
        <w:t>le</w:t>
      </w:r>
      <w:r w:rsidRPr="00751A1F">
        <w:rPr>
          <w:rFonts w:ascii="Times New Roman" w:eastAsia="Times New Roman" w:hAnsi="Times New Roman"/>
          <w:color w:val="000000"/>
          <w:sz w:val="24"/>
          <w:szCs w:val="24"/>
          <w:lang w:eastAsia="fr-CA"/>
        </w:rPr>
        <w:t xml:space="preserve"> ministère de l’Éducation avec les pouvoirs nécessaires pour mettre en chantier une nouvelle configuration de l’enseignement au Québec. Sous le principe de la démocratisation de l’enseignement </w:t>
      </w:r>
      <w:r>
        <w:rPr>
          <w:rFonts w:ascii="Times New Roman" w:eastAsia="Times New Roman" w:hAnsi="Times New Roman"/>
          <w:color w:val="000000"/>
          <w:sz w:val="24"/>
          <w:szCs w:val="24"/>
          <w:lang w:eastAsia="fr-CA"/>
        </w:rPr>
        <w:t>supérieur,</w:t>
      </w:r>
      <w:r w:rsidRPr="00751A1F">
        <w:rPr>
          <w:rFonts w:ascii="Times New Roman" w:eastAsia="Times New Roman" w:hAnsi="Times New Roman"/>
          <w:color w:val="000000"/>
          <w:sz w:val="24"/>
          <w:szCs w:val="24"/>
          <w:lang w:eastAsia="fr-CA"/>
        </w:rPr>
        <w:t xml:space="preserve"> nous avions un mécanisme pour combattre certaines inégalités d’accessibilité aux études supérieures. </w:t>
      </w:r>
      <w:r w:rsidRPr="00B04B8C">
        <w:rPr>
          <w:rFonts w:ascii="Times New Roman" w:eastAsia="Times New Roman" w:hAnsi="Times New Roman"/>
          <w:color w:val="000000"/>
          <w:sz w:val="24"/>
          <w:szCs w:val="24"/>
          <w:lang w:eastAsia="fr-CA"/>
        </w:rPr>
        <w:t>(Rocher, 2004, p.7)</w:t>
      </w:r>
      <w:r w:rsidRPr="00751A1F">
        <w:rPr>
          <w:rFonts w:ascii="Times New Roman" w:eastAsia="Times New Roman" w:hAnsi="Times New Roman"/>
          <w:color w:val="000000"/>
          <w:sz w:val="24"/>
          <w:szCs w:val="24"/>
          <w:lang w:eastAsia="fr-CA"/>
        </w:rPr>
        <w:t xml:space="preserve"> Cela était devenu un droit pour tous!</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Pr="00751A1F"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ab/>
      </w:r>
      <w:r w:rsidRPr="00751A1F">
        <w:rPr>
          <w:rFonts w:ascii="Times New Roman" w:eastAsia="Times New Roman" w:hAnsi="Times New Roman"/>
          <w:color w:val="000000"/>
          <w:sz w:val="24"/>
          <w:szCs w:val="24"/>
          <w:lang w:eastAsia="fr-CA"/>
        </w:rPr>
        <w:t>On devait aussi trouver un moyen pour rendre plus fluide le passage entre le secondaire et l’université afin de permettre à un plus grand nombre</w:t>
      </w:r>
      <w:r>
        <w:rPr>
          <w:rFonts w:ascii="Times New Roman" w:eastAsia="Times New Roman" w:hAnsi="Times New Roman"/>
          <w:color w:val="000000"/>
          <w:sz w:val="24"/>
          <w:szCs w:val="24"/>
          <w:lang w:eastAsia="fr-CA"/>
        </w:rPr>
        <w:t xml:space="preserve"> d'élèves </w:t>
      </w:r>
      <w:r w:rsidRPr="00751A1F">
        <w:rPr>
          <w:rFonts w:ascii="Times New Roman" w:eastAsia="Times New Roman" w:hAnsi="Times New Roman"/>
          <w:color w:val="000000"/>
          <w:sz w:val="24"/>
          <w:szCs w:val="24"/>
          <w:lang w:eastAsia="fr-CA"/>
        </w:rPr>
        <w:t xml:space="preserve">d’y avoir accès. Il suffisait de réunir certains ingrédients tels que la </w:t>
      </w:r>
      <w:r>
        <w:rPr>
          <w:rFonts w:ascii="Times New Roman" w:eastAsia="Times New Roman" w:hAnsi="Times New Roman"/>
          <w:color w:val="000000"/>
          <w:sz w:val="24"/>
          <w:szCs w:val="24"/>
          <w:lang w:eastAsia="fr-CA"/>
        </w:rPr>
        <w:t xml:space="preserve">polyvalence </w:t>
      </w:r>
      <w:r w:rsidRPr="00751A1F">
        <w:rPr>
          <w:rFonts w:ascii="Times New Roman" w:eastAsia="Times New Roman" w:hAnsi="Times New Roman"/>
          <w:color w:val="000000"/>
          <w:sz w:val="24"/>
          <w:szCs w:val="24"/>
          <w:lang w:eastAsia="fr-CA"/>
        </w:rPr>
        <w:t>et la démocratisation sans oublier un peu d’</w:t>
      </w:r>
      <w:r>
        <w:rPr>
          <w:rFonts w:ascii="Times New Roman" w:eastAsia="Times New Roman" w:hAnsi="Times New Roman"/>
          <w:color w:val="000000"/>
          <w:sz w:val="24"/>
          <w:szCs w:val="24"/>
          <w:lang w:eastAsia="fr-CA"/>
        </w:rPr>
        <w:t>innovation,</w:t>
      </w:r>
      <w:r w:rsidRPr="00751A1F">
        <w:rPr>
          <w:rFonts w:ascii="Times New Roman" w:eastAsia="Times New Roman" w:hAnsi="Times New Roman"/>
          <w:color w:val="000000"/>
          <w:sz w:val="24"/>
          <w:szCs w:val="24"/>
          <w:lang w:eastAsia="fr-CA"/>
        </w:rPr>
        <w:t xml:space="preserve"> et tout cela dans un contexte d’une importante réforme afin de créer une nouvelle société.</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Pr="00751A1F"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ab/>
      </w:r>
      <w:r w:rsidRPr="00751A1F">
        <w:rPr>
          <w:rFonts w:ascii="Times New Roman" w:eastAsia="Times New Roman" w:hAnsi="Times New Roman"/>
          <w:color w:val="000000"/>
          <w:sz w:val="24"/>
          <w:szCs w:val="24"/>
          <w:lang w:eastAsia="fr-CA"/>
        </w:rPr>
        <w:t>La création des cégeps est le fruit d’une vaste réforme scolaire pour répondre à des enjeux d’avenir important</w:t>
      </w:r>
      <w:r>
        <w:rPr>
          <w:rFonts w:ascii="Times New Roman" w:eastAsia="Times New Roman" w:hAnsi="Times New Roman"/>
          <w:color w:val="000000"/>
          <w:sz w:val="24"/>
          <w:szCs w:val="24"/>
          <w:lang w:eastAsia="fr-CA"/>
        </w:rPr>
        <w:t>s</w:t>
      </w:r>
      <w:r w:rsidRPr="00751A1F">
        <w:rPr>
          <w:rFonts w:ascii="Times New Roman" w:eastAsia="Times New Roman" w:hAnsi="Times New Roman"/>
          <w:color w:val="000000"/>
          <w:sz w:val="24"/>
          <w:szCs w:val="24"/>
          <w:lang w:eastAsia="fr-CA"/>
        </w:rPr>
        <w:t xml:space="preserve"> pour la population québécoise. Les nouveaux besoins d’éducation, la situation démographique, l’explosion scientifique et technique, le progrès économique et social, le contexte de la guerre froide ainsi que les limites des institutions </w:t>
      </w:r>
      <w:r>
        <w:rPr>
          <w:rFonts w:ascii="Times New Roman" w:eastAsia="Times New Roman" w:hAnsi="Times New Roman"/>
          <w:color w:val="000000"/>
          <w:sz w:val="24"/>
          <w:szCs w:val="24"/>
          <w:lang w:eastAsia="fr-CA"/>
        </w:rPr>
        <w:t>scolaires</w:t>
      </w:r>
      <w:r w:rsidRPr="00751A1F">
        <w:rPr>
          <w:rFonts w:ascii="Times New Roman" w:eastAsia="Times New Roman" w:hAnsi="Times New Roman"/>
          <w:color w:val="000000"/>
          <w:sz w:val="24"/>
          <w:szCs w:val="24"/>
          <w:lang w:eastAsia="fr-CA"/>
        </w:rPr>
        <w:t xml:space="preserve"> de l’époque ont eu un impact direct sur la création du milieu collégial </w:t>
      </w:r>
      <w:r w:rsidRPr="00B04B8C">
        <w:rPr>
          <w:rFonts w:ascii="Times New Roman" w:eastAsia="Times New Roman" w:hAnsi="Times New Roman"/>
          <w:color w:val="000000"/>
          <w:sz w:val="24"/>
          <w:szCs w:val="24"/>
          <w:lang w:eastAsia="fr-CA"/>
        </w:rPr>
        <w:t xml:space="preserve">(Gingras, 1992, </w:t>
      </w:r>
      <w:r>
        <w:rPr>
          <w:rFonts w:ascii="Times New Roman" w:eastAsia="Times New Roman" w:hAnsi="Times New Roman"/>
          <w:color w:val="000000"/>
          <w:sz w:val="24"/>
          <w:szCs w:val="24"/>
          <w:lang w:eastAsia="fr-CA"/>
        </w:rPr>
        <w:t>p. </w:t>
      </w:r>
      <w:r w:rsidRPr="00B04B8C">
        <w:rPr>
          <w:rFonts w:ascii="Times New Roman" w:eastAsia="Times New Roman" w:hAnsi="Times New Roman"/>
          <w:color w:val="000000"/>
          <w:sz w:val="24"/>
          <w:szCs w:val="24"/>
          <w:lang w:eastAsia="fr-CA"/>
        </w:rPr>
        <w:t>4 à 7)</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ab/>
      </w:r>
      <w:r w:rsidRPr="00751A1F">
        <w:rPr>
          <w:rFonts w:ascii="Times New Roman" w:eastAsia="Times New Roman" w:hAnsi="Times New Roman"/>
          <w:color w:val="000000"/>
          <w:sz w:val="24"/>
          <w:szCs w:val="24"/>
          <w:lang w:eastAsia="fr-CA"/>
        </w:rPr>
        <w:t xml:space="preserve">Il y avait vraisemblablement une urgence d’agir et de mettre en chantier un vaste projet de démocratisation de masse d’étude </w:t>
      </w:r>
      <w:r>
        <w:rPr>
          <w:rFonts w:ascii="Times New Roman" w:eastAsia="Times New Roman" w:hAnsi="Times New Roman"/>
          <w:color w:val="000000"/>
          <w:sz w:val="24"/>
          <w:szCs w:val="24"/>
          <w:lang w:eastAsia="fr-CA"/>
        </w:rPr>
        <w:t>supérieure</w:t>
      </w:r>
      <w:r w:rsidRPr="00751A1F">
        <w:rPr>
          <w:rFonts w:ascii="Times New Roman" w:eastAsia="Times New Roman" w:hAnsi="Times New Roman"/>
          <w:color w:val="000000"/>
          <w:sz w:val="24"/>
          <w:szCs w:val="24"/>
          <w:lang w:eastAsia="fr-CA"/>
        </w:rPr>
        <w:t xml:space="preserve"> dont le but premier des programmes d’étude sera la polyvalence des élèves </w:t>
      </w:r>
      <w:r w:rsidRPr="00B04B8C">
        <w:rPr>
          <w:rFonts w:ascii="Times New Roman" w:eastAsia="Times New Roman" w:hAnsi="Times New Roman"/>
          <w:color w:val="000000"/>
          <w:sz w:val="24"/>
          <w:szCs w:val="24"/>
          <w:lang w:eastAsia="fr-CA"/>
        </w:rPr>
        <w:t>(Gingras, 1992, p.5).</w:t>
      </w:r>
      <w:r w:rsidRPr="00751A1F">
        <w:rPr>
          <w:rFonts w:ascii="Times New Roman" w:eastAsia="Times New Roman" w:hAnsi="Times New Roman"/>
          <w:color w:val="000000"/>
          <w:sz w:val="24"/>
          <w:szCs w:val="24"/>
          <w:lang w:eastAsia="fr-CA"/>
        </w:rPr>
        <w:t xml:space="preserve"> Une communauté où adultes et jeunes développeront ensemble un nouveau projet de société</w:t>
      </w:r>
      <w:r>
        <w:rPr>
          <w:rFonts w:ascii="Times New Roman" w:eastAsia="Times New Roman" w:hAnsi="Times New Roman"/>
          <w:color w:val="000000"/>
          <w:sz w:val="24"/>
          <w:szCs w:val="24"/>
          <w:lang w:eastAsia="fr-CA"/>
        </w:rPr>
        <w:t>,</w:t>
      </w:r>
      <w:r w:rsidRPr="00751A1F">
        <w:rPr>
          <w:rFonts w:ascii="Times New Roman" w:eastAsia="Times New Roman" w:hAnsi="Times New Roman"/>
          <w:color w:val="000000"/>
          <w:sz w:val="24"/>
          <w:szCs w:val="24"/>
          <w:lang w:eastAsia="fr-CA"/>
        </w:rPr>
        <w:t xml:space="preserve"> fruit de la Commission Parent</w:t>
      </w:r>
      <w:r>
        <w:rPr>
          <w:rFonts w:ascii="Times New Roman" w:eastAsia="Times New Roman" w:hAnsi="Times New Roman"/>
          <w:color w:val="000000"/>
          <w:sz w:val="24"/>
          <w:szCs w:val="24"/>
          <w:lang w:eastAsia="fr-CA"/>
        </w:rPr>
        <w:t>.</w:t>
      </w:r>
    </w:p>
    <w:p w:rsidR="008A5C92"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p>
    <w:p w:rsidR="008A5C92" w:rsidRPr="00751A1F" w:rsidRDefault="008A5C92" w:rsidP="008A5C92">
      <w:pPr>
        <w:tabs>
          <w:tab w:val="left" w:pos="851"/>
        </w:tabs>
        <w:spacing w:after="0" w:line="36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Voici un récit de leur création et plus particulièrement celui du Cégep de Drummondville.</w:t>
      </w:r>
      <w:bookmarkStart w:id="0" w:name="_GoBack"/>
      <w:bookmarkEnd w:id="0"/>
    </w:p>
    <w:p w:rsidR="00D63107" w:rsidRDefault="008A5C92"/>
    <w:sectPr w:rsidR="00D631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2727"/>
    <w:multiLevelType w:val="multilevel"/>
    <w:tmpl w:val="91D2B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92"/>
    <w:rsid w:val="000015B7"/>
    <w:rsid w:val="00753C24"/>
    <w:rsid w:val="008A5C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9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9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Cégep de Drummondville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Service Informatique</cp:lastModifiedBy>
  <cp:revision>1</cp:revision>
  <dcterms:created xsi:type="dcterms:W3CDTF">2012-07-16T14:18:00Z</dcterms:created>
  <dcterms:modified xsi:type="dcterms:W3CDTF">2012-07-16T14:27:00Z</dcterms:modified>
</cp:coreProperties>
</file>