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4" w:rsidRPr="00924360" w:rsidRDefault="0023323E" w:rsidP="00C82FAA">
      <w:pPr>
        <w:pBdr>
          <w:bottom w:val="single" w:sz="6" w:space="1" w:color="auto"/>
        </w:pBdr>
        <w:tabs>
          <w:tab w:val="left" w:pos="3495"/>
        </w:tabs>
        <w:ind w:left="567"/>
        <w:rPr>
          <w:rFonts w:ascii="Arial" w:hAnsi="Arial" w:cs="Arial"/>
          <w:b/>
          <w:sz w:val="24"/>
          <w:szCs w:val="24"/>
        </w:rPr>
      </w:pPr>
      <w:r w:rsidRPr="00924360">
        <w:rPr>
          <w:b/>
        </w:rPr>
        <w:t xml:space="preserve"> </w:t>
      </w:r>
      <w:r w:rsidRPr="00924360">
        <w:rPr>
          <w:rFonts w:ascii="Arial" w:hAnsi="Arial" w:cs="Arial"/>
          <w:b/>
          <w:sz w:val="24"/>
          <w:szCs w:val="24"/>
        </w:rPr>
        <w:t>Minutes</w:t>
      </w:r>
    </w:p>
    <w:tbl>
      <w:tblPr>
        <w:tblStyle w:val="TableGrid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387"/>
      </w:tblGrid>
      <w:tr w:rsidR="0023323E" w:rsidRPr="0023323E" w:rsidTr="00354A83">
        <w:tc>
          <w:tcPr>
            <w:tcW w:w="5386" w:type="dxa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Date</w:t>
            </w:r>
            <w:r w:rsidR="00713D47">
              <w:rPr>
                <w:rFonts w:ascii="Arial" w:hAnsi="Arial" w:cs="Arial"/>
                <w:sz w:val="24"/>
                <w:szCs w:val="24"/>
              </w:rPr>
              <w:t>17th March 2011</w:t>
            </w:r>
          </w:p>
        </w:tc>
        <w:tc>
          <w:tcPr>
            <w:tcW w:w="5387" w:type="dxa"/>
          </w:tcPr>
          <w:p w:rsidR="0023323E" w:rsidRPr="00354A83" w:rsidRDefault="0023323E" w:rsidP="00354A83">
            <w:pPr>
              <w:tabs>
                <w:tab w:val="left" w:pos="238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Start Time:    </w:t>
            </w:r>
            <w:r w:rsidR="00713D47">
              <w:rPr>
                <w:rFonts w:ascii="Arial" w:hAnsi="Arial" w:cs="Arial"/>
                <w:sz w:val="24"/>
                <w:szCs w:val="24"/>
              </w:rPr>
              <w:t>3.30pm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54A8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3323E" w:rsidRPr="0023323E" w:rsidTr="00354A83">
        <w:tc>
          <w:tcPr>
            <w:tcW w:w="5386" w:type="dxa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Venue:      </w:t>
            </w:r>
            <w:r w:rsidR="00713D47">
              <w:rPr>
                <w:rFonts w:ascii="Arial" w:hAnsi="Arial" w:cs="Arial"/>
                <w:sz w:val="24"/>
                <w:szCs w:val="24"/>
              </w:rPr>
              <w:t>Mueller College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5387" w:type="dxa"/>
          </w:tcPr>
          <w:p w:rsidR="0023323E" w:rsidRPr="00354A83" w:rsidRDefault="0023323E" w:rsidP="0023323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Chair Person:     </w:t>
            </w:r>
            <w:r w:rsidR="00713D47">
              <w:rPr>
                <w:rFonts w:ascii="Arial" w:hAnsi="Arial" w:cs="Arial"/>
                <w:sz w:val="24"/>
                <w:szCs w:val="24"/>
              </w:rPr>
              <w:t>Gregg Nowell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3323E" w:rsidRPr="0023323E" w:rsidTr="00924360">
        <w:tc>
          <w:tcPr>
            <w:tcW w:w="10773" w:type="dxa"/>
            <w:gridSpan w:val="2"/>
          </w:tcPr>
          <w:p w:rsidR="0023323E" w:rsidRPr="00354A83" w:rsidRDefault="0023323E" w:rsidP="00713D47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Attendees:</w:t>
            </w:r>
            <w:r w:rsidR="00713D47" w:rsidRPr="00290AF5">
              <w:rPr>
                <w:rFonts w:cstheme="minorHAnsi"/>
                <w:b/>
                <w:sz w:val="24"/>
                <w:szCs w:val="24"/>
              </w:rPr>
              <w:t>:</w:t>
            </w:r>
            <w:r w:rsidR="00713D47" w:rsidRPr="00290AF5">
              <w:rPr>
                <w:rFonts w:cstheme="minorHAnsi"/>
                <w:sz w:val="24"/>
                <w:szCs w:val="24"/>
              </w:rPr>
              <w:t xml:space="preserve">   Sheryl Gregory, Michelle Wollenweber, Darryl Nelson, Chris Irwin, Lyn McDonald, Cat Calms     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3323E" w:rsidRPr="0023323E" w:rsidTr="00924360">
        <w:tc>
          <w:tcPr>
            <w:tcW w:w="10773" w:type="dxa"/>
            <w:gridSpan w:val="2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Apologies:         </w:t>
            </w:r>
          </w:p>
        </w:tc>
      </w:tr>
      <w:tr w:rsidR="0023323E" w:rsidRPr="0023323E" w:rsidTr="00924360">
        <w:tc>
          <w:tcPr>
            <w:tcW w:w="10773" w:type="dxa"/>
            <w:gridSpan w:val="2"/>
            <w:tcBorders>
              <w:bottom w:val="single" w:sz="4" w:space="0" w:color="000000" w:themeColor="text1"/>
            </w:tcBorders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Minute Taker:    </w:t>
            </w:r>
            <w:r w:rsidR="00713D47">
              <w:rPr>
                <w:rFonts w:ascii="Arial" w:hAnsi="Arial" w:cs="Arial"/>
                <w:sz w:val="24"/>
                <w:szCs w:val="24"/>
              </w:rPr>
              <w:t>Tom McCue</w:t>
            </w:r>
          </w:p>
        </w:tc>
      </w:tr>
    </w:tbl>
    <w:p w:rsidR="0023323E" w:rsidRP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3323E">
        <w:rPr>
          <w:rFonts w:ascii="Arial" w:hAnsi="Arial" w:cs="Arial"/>
          <w:sz w:val="24"/>
          <w:szCs w:val="24"/>
        </w:rPr>
        <w:t xml:space="preserve">         </w:t>
      </w: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713D47" w:rsidRDefault="00713D47" w:rsidP="00713D47">
      <w:pPr>
        <w:rPr>
          <w:rFonts w:cstheme="minorHAnsi"/>
          <w:b/>
          <w:sz w:val="24"/>
          <w:szCs w:val="24"/>
        </w:rPr>
      </w:pPr>
      <w:r w:rsidRPr="00290AF5">
        <w:rPr>
          <w:rFonts w:cstheme="minorHAnsi"/>
          <w:b/>
          <w:sz w:val="24"/>
          <w:szCs w:val="24"/>
        </w:rPr>
        <w:t>Outcomes of the meeting</w:t>
      </w:r>
    </w:p>
    <w:p w:rsidR="00713D47" w:rsidRPr="00290AF5" w:rsidRDefault="00713D47" w:rsidP="00713D47">
      <w:pPr>
        <w:pStyle w:val="ListParagraph"/>
        <w:numPr>
          <w:ilvl w:val="0"/>
          <w:numId w:val="1"/>
        </w:numPr>
        <w:tabs>
          <w:tab w:val="left" w:pos="3495"/>
        </w:tabs>
        <w:rPr>
          <w:rFonts w:cstheme="minorHAnsi"/>
          <w:sz w:val="24"/>
          <w:szCs w:val="24"/>
        </w:rPr>
      </w:pPr>
      <w:r w:rsidRPr="00290AF5">
        <w:rPr>
          <w:rFonts w:cstheme="minorHAnsi"/>
          <w:sz w:val="24"/>
          <w:szCs w:val="24"/>
        </w:rPr>
        <w:t>Sandra Harrington is available to attend a VET network meeting and has confirmed for 23rd</w:t>
      </w:r>
      <w:r w:rsidRPr="00290AF5">
        <w:rPr>
          <w:rFonts w:asciiTheme="minorHAnsi" w:hAnsiTheme="minorHAnsi" w:cstheme="minorHAnsi"/>
          <w:sz w:val="24"/>
          <w:szCs w:val="24"/>
        </w:rPr>
        <w:t xml:space="preserve"> June at Narangba Valley SHS </w:t>
      </w:r>
      <w:r w:rsidRPr="00290AF5">
        <w:rPr>
          <w:rFonts w:cstheme="minorHAnsi"/>
          <w:sz w:val="24"/>
          <w:szCs w:val="24"/>
        </w:rPr>
        <w:t>(PALACE). Details will be sent as they are arranged. This day will also incorporate the VET Validation day as well</w:t>
      </w:r>
    </w:p>
    <w:p w:rsidR="00713D47" w:rsidRPr="00290AF5" w:rsidRDefault="00713D47" w:rsidP="00713D47">
      <w:pPr>
        <w:pStyle w:val="ListParagraph"/>
        <w:numPr>
          <w:ilvl w:val="0"/>
          <w:numId w:val="1"/>
        </w:numPr>
        <w:tabs>
          <w:tab w:val="left" w:pos="3495"/>
        </w:tabs>
        <w:rPr>
          <w:rFonts w:asciiTheme="minorHAnsi" w:hAnsiTheme="minorHAnsi" w:cstheme="minorHAnsi"/>
          <w:b/>
          <w:sz w:val="24"/>
          <w:szCs w:val="24"/>
        </w:rPr>
      </w:pPr>
      <w:r w:rsidRPr="00290AF5">
        <w:rPr>
          <w:rFonts w:cstheme="minorHAnsi"/>
          <w:b/>
          <w:sz w:val="24"/>
          <w:szCs w:val="24"/>
        </w:rPr>
        <w:t>There is a follow up meeting of this group at 3.30pm on Thursday 24</w:t>
      </w:r>
      <w:r w:rsidRPr="00290AF5">
        <w:rPr>
          <w:rFonts w:cstheme="minorHAnsi"/>
          <w:b/>
          <w:sz w:val="24"/>
          <w:szCs w:val="24"/>
          <w:vertAlign w:val="superscript"/>
        </w:rPr>
        <w:t>th</w:t>
      </w:r>
      <w:r w:rsidRPr="00290AF5">
        <w:rPr>
          <w:rFonts w:cstheme="minorHAnsi"/>
          <w:b/>
          <w:sz w:val="24"/>
          <w:szCs w:val="24"/>
        </w:rPr>
        <w:t xml:space="preserve"> March to begin </w:t>
      </w:r>
      <w:proofErr w:type="spellStart"/>
      <w:r w:rsidRPr="00290AF5">
        <w:rPr>
          <w:rFonts w:cstheme="minorHAnsi"/>
          <w:b/>
          <w:sz w:val="24"/>
          <w:szCs w:val="24"/>
        </w:rPr>
        <w:t>organisation</w:t>
      </w:r>
      <w:proofErr w:type="spellEnd"/>
      <w:r w:rsidRPr="00290AF5">
        <w:rPr>
          <w:rFonts w:cstheme="minorHAnsi"/>
          <w:b/>
          <w:sz w:val="24"/>
          <w:szCs w:val="24"/>
        </w:rPr>
        <w:t>. (New blood always welcome, but please let me know)</w:t>
      </w:r>
    </w:p>
    <w:p w:rsidR="00713D47" w:rsidRPr="00290AF5" w:rsidRDefault="00713D47" w:rsidP="00713D47">
      <w:pPr>
        <w:pStyle w:val="ListParagraph"/>
        <w:numPr>
          <w:ilvl w:val="0"/>
          <w:numId w:val="1"/>
        </w:numPr>
        <w:tabs>
          <w:tab w:val="left" w:pos="3495"/>
        </w:tabs>
        <w:rPr>
          <w:rFonts w:cstheme="minorHAnsi"/>
          <w:sz w:val="24"/>
          <w:szCs w:val="24"/>
        </w:rPr>
      </w:pPr>
      <w:r w:rsidRPr="00290AF5">
        <w:rPr>
          <w:rFonts w:cstheme="minorHAnsi"/>
          <w:sz w:val="24"/>
          <w:szCs w:val="24"/>
        </w:rPr>
        <w:t>Gregg re: Mueller vet network. Numbers decreasing. Tom to inform Joe Proctor (DETA) who will get in touch with Gregg to discuss. (Joe informed- no action yet)</w:t>
      </w:r>
    </w:p>
    <w:p w:rsidR="00713D47" w:rsidRPr="00290AF5" w:rsidRDefault="00713D47" w:rsidP="00713D47">
      <w:pPr>
        <w:pStyle w:val="ListParagraph"/>
        <w:numPr>
          <w:ilvl w:val="0"/>
          <w:numId w:val="1"/>
        </w:numPr>
        <w:tabs>
          <w:tab w:val="left" w:pos="3495"/>
        </w:tabs>
        <w:rPr>
          <w:rFonts w:cstheme="minorHAnsi"/>
          <w:sz w:val="24"/>
          <w:szCs w:val="24"/>
        </w:rPr>
      </w:pPr>
      <w:r w:rsidRPr="00290AF5">
        <w:rPr>
          <w:rFonts w:cstheme="minorHAnsi"/>
          <w:sz w:val="24"/>
          <w:szCs w:val="24"/>
        </w:rPr>
        <w:t>Tom to email Michelle for document relating to ‘Hollow Qualifications’ and feed out to group.( In progress)</w:t>
      </w:r>
    </w:p>
    <w:p w:rsidR="00713D47" w:rsidRPr="00290AF5" w:rsidRDefault="00713D47" w:rsidP="00713D47">
      <w:pPr>
        <w:pStyle w:val="ListParagraph"/>
        <w:numPr>
          <w:ilvl w:val="0"/>
          <w:numId w:val="1"/>
        </w:numPr>
        <w:tabs>
          <w:tab w:val="left" w:pos="3495"/>
        </w:tabs>
        <w:rPr>
          <w:rFonts w:cstheme="minorHAnsi"/>
          <w:sz w:val="24"/>
          <w:szCs w:val="24"/>
        </w:rPr>
      </w:pPr>
      <w:r w:rsidRPr="00290AF5">
        <w:rPr>
          <w:rFonts w:cstheme="minorHAnsi"/>
          <w:sz w:val="24"/>
          <w:szCs w:val="24"/>
        </w:rPr>
        <w:t>Certificate III issues. to be dealt with in Semester II due to VET validation etc</w:t>
      </w:r>
    </w:p>
    <w:p w:rsidR="00713D47" w:rsidRDefault="00713D47" w:rsidP="00713D47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713D47" w:rsidRDefault="00713D47" w:rsidP="00713D47">
      <w:pPr>
        <w:rPr>
          <w:b/>
        </w:rPr>
      </w:pPr>
      <w:proofErr w:type="gramStart"/>
      <w:r w:rsidRPr="00290AF5">
        <w:rPr>
          <w:b/>
        </w:rPr>
        <w:t>General discussion.</w:t>
      </w:r>
      <w:proofErr w:type="gramEnd"/>
    </w:p>
    <w:p w:rsidR="00713D47" w:rsidRDefault="00713D47" w:rsidP="00713D47">
      <w:r w:rsidRPr="00290AF5">
        <w:t>The group shared issues of interest at their schools as well as areas of difficulty.</w:t>
      </w:r>
      <w:r>
        <w:t xml:space="preserve"> Internal audits are causing some concern at a number of schools.</w:t>
      </w:r>
    </w:p>
    <w:p w:rsidR="00713D47" w:rsidRDefault="00713D47" w:rsidP="00713D47">
      <w:pPr>
        <w:rPr>
          <w:rFonts w:cstheme="minorHAnsi"/>
          <w:sz w:val="24"/>
          <w:szCs w:val="24"/>
        </w:rPr>
      </w:pPr>
      <w:r w:rsidRPr="00515672">
        <w:rPr>
          <w:b/>
        </w:rPr>
        <w:t>Next meeting</w:t>
      </w:r>
      <w:r w:rsidRPr="00515672">
        <w:t xml:space="preserve">: </w:t>
      </w:r>
      <w:r w:rsidRPr="00515672">
        <w:rPr>
          <w:rFonts w:cstheme="minorHAnsi"/>
          <w:sz w:val="24"/>
          <w:szCs w:val="24"/>
        </w:rPr>
        <w:t>There is a follow up meeting of this group at 3.30pm on Thursday 24</w:t>
      </w:r>
      <w:r w:rsidRPr="00515672">
        <w:rPr>
          <w:rFonts w:cstheme="minorHAnsi"/>
          <w:sz w:val="24"/>
          <w:szCs w:val="24"/>
          <w:vertAlign w:val="superscript"/>
        </w:rPr>
        <w:t>th</w:t>
      </w:r>
      <w:r w:rsidRPr="00515672">
        <w:rPr>
          <w:rFonts w:cstheme="minorHAnsi"/>
          <w:sz w:val="24"/>
          <w:szCs w:val="24"/>
        </w:rPr>
        <w:t xml:space="preserve"> March to begin organisation</w:t>
      </w:r>
      <w:r>
        <w:rPr>
          <w:rFonts w:cstheme="minorHAnsi"/>
          <w:sz w:val="24"/>
          <w:szCs w:val="24"/>
        </w:rPr>
        <w:t xml:space="preserve"> of the VET network and Validation day on 23</w:t>
      </w:r>
      <w:r w:rsidRPr="00515672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June.</w:t>
      </w:r>
    </w:p>
    <w:p w:rsidR="00713D47" w:rsidRPr="00515672" w:rsidRDefault="00713D47" w:rsidP="00713D47">
      <w:r>
        <w:rPr>
          <w:rFonts w:cstheme="minorHAnsi"/>
          <w:sz w:val="24"/>
          <w:szCs w:val="24"/>
        </w:rPr>
        <w:t>This will be held at Narangba Valley SHS, commencing at 3.30pm.</w:t>
      </w: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Pr="00713D47" w:rsidRDefault="00713D47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18"/>
          <w:szCs w:val="18"/>
        </w:rPr>
      </w:pPr>
      <w:r w:rsidRPr="00713D4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Tom McCue</w:t>
      </w:r>
    </w:p>
    <w:p w:rsidR="00713D47" w:rsidRPr="00713D47" w:rsidRDefault="00713D47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18"/>
          <w:szCs w:val="18"/>
        </w:rPr>
      </w:pPr>
      <w:r w:rsidRPr="00713D47">
        <w:rPr>
          <w:rFonts w:ascii="Arial" w:hAnsi="Arial" w:cs="Arial"/>
          <w:sz w:val="18"/>
          <w:szCs w:val="18"/>
        </w:rPr>
        <w:t xml:space="preserve">                                                                             Senior Partnership Broker</w:t>
      </w:r>
    </w:p>
    <w:p w:rsidR="00713D47" w:rsidRPr="00713D47" w:rsidRDefault="00713D47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18"/>
          <w:szCs w:val="18"/>
        </w:rPr>
      </w:pPr>
      <w:r w:rsidRPr="00713D4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QYIL</w:t>
      </w: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713D47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>
        <w:rPr>
          <w:noProof/>
          <w:color w:val="008000"/>
          <w:sz w:val="16"/>
          <w:szCs w:val="16"/>
          <w:lang w:val="en-US"/>
        </w:rPr>
        <w:drawing>
          <wp:inline distT="0" distB="0" distL="0" distR="0">
            <wp:extent cx="1371600" cy="200025"/>
            <wp:effectExtent l="19050" t="0" r="0" b="0"/>
            <wp:docPr id="2" name="Picture 2" descr="PB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_logo_rg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91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566"/>
      </w:tblGrid>
      <w:tr w:rsidR="00354A83" w:rsidRPr="00354A83" w:rsidTr="00354A83">
        <w:tc>
          <w:tcPr>
            <w:tcW w:w="5172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Meeting Closed:</w:t>
            </w:r>
          </w:p>
        </w:tc>
        <w:tc>
          <w:tcPr>
            <w:tcW w:w="5566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Date Next Meeting:</w:t>
            </w:r>
          </w:p>
        </w:tc>
      </w:tr>
      <w:tr w:rsidR="00354A83" w:rsidRPr="00354A83" w:rsidTr="00354A83">
        <w:tc>
          <w:tcPr>
            <w:tcW w:w="5172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Venue:</w:t>
            </w:r>
          </w:p>
        </w:tc>
        <w:tc>
          <w:tcPr>
            <w:tcW w:w="5566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Chair:</w:t>
            </w:r>
          </w:p>
        </w:tc>
      </w:tr>
    </w:tbl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5129"/>
      </w:tblGrid>
      <w:tr w:rsidR="00354A83" w:rsidTr="00F8373A">
        <w:tc>
          <w:tcPr>
            <w:tcW w:w="521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  <w:tc>
          <w:tcPr>
            <w:tcW w:w="512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</w:tr>
      <w:tr w:rsidR="00354A83" w:rsidTr="00F8373A">
        <w:tc>
          <w:tcPr>
            <w:tcW w:w="521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  <w:tc>
          <w:tcPr>
            <w:tcW w:w="512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</w:tr>
    </w:tbl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Pr="0023323E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sectPr w:rsidR="00354A83" w:rsidRPr="0023323E" w:rsidSect="00354A83">
      <w:headerReference w:type="default" r:id="rId9"/>
      <w:footerReference w:type="default" r:id="rId10"/>
      <w:pgSz w:w="11906" w:h="16838"/>
      <w:pgMar w:top="1985" w:right="567" w:bottom="1440" w:left="142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47" w:rsidRDefault="00713D47" w:rsidP="00C82FAA">
      <w:pPr>
        <w:spacing w:after="0" w:line="240" w:lineRule="auto"/>
      </w:pPr>
      <w:r>
        <w:separator/>
      </w:r>
    </w:p>
  </w:endnote>
  <w:endnote w:type="continuationSeparator" w:id="0">
    <w:p w:rsidR="00713D47" w:rsidRDefault="00713D47" w:rsidP="00C8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9"/>
      <w:gridCol w:w="5129"/>
    </w:tblGrid>
    <w:tr w:rsidR="00354A83" w:rsidTr="00702468">
      <w:tc>
        <w:tcPr>
          <w:tcW w:w="5219" w:type="dxa"/>
        </w:tcPr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354A83" w:rsidRDefault="00354A83" w:rsidP="00702468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354A83" w:rsidRPr="00D24BD2" w:rsidRDefault="00354A83" w:rsidP="00702468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5129" w:type="dxa"/>
        </w:tcPr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354A83" w:rsidRPr="009041E4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</w:tc>
    </w:tr>
  </w:tbl>
  <w:p w:rsidR="00354A83" w:rsidRDefault="00354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47" w:rsidRDefault="00713D47" w:rsidP="00C82FAA">
      <w:pPr>
        <w:spacing w:after="0" w:line="240" w:lineRule="auto"/>
      </w:pPr>
      <w:r>
        <w:separator/>
      </w:r>
    </w:p>
  </w:footnote>
  <w:footnote w:type="continuationSeparator" w:id="0">
    <w:p w:rsidR="00713D47" w:rsidRDefault="00713D47" w:rsidP="00C8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AA" w:rsidRPr="00C82FAA" w:rsidRDefault="00354A83" w:rsidP="00C82FA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-205740</wp:posOffset>
          </wp:positionV>
          <wp:extent cx="3638550" cy="762000"/>
          <wp:effectExtent l="19050" t="0" r="0" b="0"/>
          <wp:wrapSquare wrapText="bothSides"/>
          <wp:docPr id="1" name="Picture 1" descr="QYIL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YIL-head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-72390</wp:posOffset>
          </wp:positionV>
          <wp:extent cx="2743200" cy="2857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490A"/>
    <w:multiLevelType w:val="hybridMultilevel"/>
    <w:tmpl w:val="6B564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 w:val="00070BC4"/>
    <w:rsid w:val="0023323E"/>
    <w:rsid w:val="00350944"/>
    <w:rsid w:val="00354A83"/>
    <w:rsid w:val="003E1246"/>
    <w:rsid w:val="00713D47"/>
    <w:rsid w:val="00924360"/>
    <w:rsid w:val="00C20237"/>
    <w:rsid w:val="00C3376C"/>
    <w:rsid w:val="00C82FAA"/>
    <w:rsid w:val="00D27EB5"/>
    <w:rsid w:val="00DA7CBB"/>
    <w:rsid w:val="00D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AA"/>
  </w:style>
  <w:style w:type="paragraph" w:styleId="Footer">
    <w:name w:val="footer"/>
    <w:basedOn w:val="Normal"/>
    <w:link w:val="Foot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AA"/>
  </w:style>
  <w:style w:type="character" w:styleId="Hyperlink">
    <w:name w:val="Hyperlink"/>
    <w:basedOn w:val="DefaultParagraphFont"/>
    <w:uiPriority w:val="99"/>
    <w:unhideWhenUsed/>
    <w:rsid w:val="00354A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D47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BE7C0.FCA7E5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Templates\Minutes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Meetings</Template>
  <TotalTime>5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2011-03-21T02:32:00Z</dcterms:created>
  <dcterms:modified xsi:type="dcterms:W3CDTF">2011-03-21T02:37:00Z</dcterms:modified>
</cp:coreProperties>
</file>