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3368516"/>
        <w:docPartObj>
          <w:docPartGallery w:val="Cover Pages"/>
          <w:docPartUnique/>
        </w:docPartObj>
      </w:sdtPr>
      <w:sdtEndPr>
        <w:rPr>
          <w:rFonts w:ascii="Script MT Bold" w:eastAsia="Times New Roman" w:hAnsi="Script MT Bold" w:cs="Arial"/>
          <w:b w:val="0"/>
          <w:bCs w:val="0"/>
          <w:color w:val="auto"/>
          <w:sz w:val="36"/>
          <w:szCs w:val="36"/>
          <w:lang w:val="en-AU"/>
        </w:rPr>
      </w:sdtEndPr>
      <w:sdtContent>
        <w:tbl>
          <w:tblPr>
            <w:tblpPr w:leftFromText="187" w:rightFromText="187" w:horzAnchor="margin" w:tblpYSpec="bottom"/>
            <w:tblW w:w="3000" w:type="pct"/>
            <w:tblLook w:val="04A0"/>
          </w:tblPr>
          <w:tblGrid>
            <w:gridCol w:w="5746"/>
          </w:tblGrid>
          <w:tr w:rsidR="002A576C">
            <w:sdt>
              <w:sdtPr>
                <w:rPr>
                  <w:rFonts w:asciiTheme="majorHAnsi" w:eastAsiaTheme="majorEastAsia" w:hAnsiTheme="majorHAnsi" w:cstheme="majorBidi"/>
                  <w:b/>
                  <w:bCs/>
                  <w:color w:val="365F91" w:themeColor="accent1" w:themeShade="BF"/>
                  <w:sz w:val="48"/>
                  <w:szCs w:val="48"/>
                </w:rPr>
                <w:alias w:val="Title"/>
                <w:id w:val="703864190"/>
                <w:placeholder>
                  <w:docPart w:val="7BEB3152BB8E43E597693FD60A97AB47"/>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2A576C" w:rsidRDefault="002A576C" w:rsidP="002A576C">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‘Shekinah’ Program</w:t>
                    </w:r>
                  </w:p>
                </w:tc>
              </w:sdtContent>
            </w:sdt>
          </w:tr>
          <w:tr w:rsidR="002A576C">
            <w:sdt>
              <w:sdtPr>
                <w:rPr>
                  <w:color w:val="484329" w:themeColor="background2" w:themeShade="3F"/>
                  <w:sz w:val="28"/>
                  <w:szCs w:val="28"/>
                </w:rPr>
                <w:alias w:val="Subtitle"/>
                <w:id w:val="703864195"/>
                <w:placeholder>
                  <w:docPart w:val="E0696A4A437C4099A05AEED1693FC40E"/>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2A576C" w:rsidRDefault="002A576C" w:rsidP="002A576C">
                    <w:pPr>
                      <w:pStyle w:val="NoSpacing"/>
                      <w:rPr>
                        <w:color w:val="484329" w:themeColor="background2" w:themeShade="3F"/>
                        <w:sz w:val="28"/>
                        <w:szCs w:val="28"/>
                      </w:rPr>
                    </w:pPr>
                    <w:r>
                      <w:rPr>
                        <w:color w:val="484329" w:themeColor="background2" w:themeShade="3F"/>
                        <w:sz w:val="28"/>
                        <w:szCs w:val="28"/>
                      </w:rPr>
                      <w:t xml:space="preserve">Reconnecting middle school students </w:t>
                    </w:r>
                    <w:r w:rsidR="001526B9">
                      <w:rPr>
                        <w:color w:val="484329" w:themeColor="background2" w:themeShade="3F"/>
                        <w:sz w:val="28"/>
                        <w:szCs w:val="28"/>
                      </w:rPr>
                      <w:t xml:space="preserve">into life, learning and the local community </w:t>
                    </w:r>
                    <w:r>
                      <w:rPr>
                        <w:color w:val="484329" w:themeColor="background2" w:themeShade="3F"/>
                        <w:sz w:val="28"/>
                        <w:szCs w:val="28"/>
                      </w:rPr>
                      <w:t>since 2010</w:t>
                    </w:r>
                  </w:p>
                </w:tc>
              </w:sdtContent>
            </w:sdt>
          </w:tr>
          <w:tr w:rsidR="002A576C">
            <w:tc>
              <w:tcPr>
                <w:tcW w:w="5746" w:type="dxa"/>
              </w:tcPr>
              <w:p w:rsidR="002A576C" w:rsidRDefault="002A576C">
                <w:pPr>
                  <w:pStyle w:val="NoSpacing"/>
                  <w:rPr>
                    <w:color w:val="484329" w:themeColor="background2" w:themeShade="3F"/>
                    <w:sz w:val="28"/>
                    <w:szCs w:val="28"/>
                  </w:rPr>
                </w:pPr>
              </w:p>
            </w:tc>
          </w:tr>
          <w:tr w:rsidR="002A576C">
            <w:sdt>
              <w:sdtPr>
                <w:alias w:val="Abstract"/>
                <w:id w:val="703864200"/>
                <w:placeholder>
                  <w:docPart w:val="FF95CC2997134B608298F44C89B7BEB7"/>
                </w:placeholder>
                <w:dataBinding w:prefixMappings="xmlns:ns0='http://schemas.microsoft.com/office/2006/coverPageProps'" w:xpath="/ns0:CoverPageProperties[1]/ns0:Abstract[1]" w:storeItemID="{55AF091B-3C7A-41E3-B477-F2FDAA23CFDA}"/>
                <w:text/>
              </w:sdtPr>
              <w:sdtContent>
                <w:tc>
                  <w:tcPr>
                    <w:tcW w:w="5746" w:type="dxa"/>
                  </w:tcPr>
                  <w:p w:rsidR="002A576C" w:rsidRDefault="002A576C" w:rsidP="002A576C">
                    <w:pPr>
                      <w:pStyle w:val="NoSpacing"/>
                    </w:pPr>
                    <w:r>
                      <w:t xml:space="preserve">The ‘Shekinah’ program is an effective, efficient and repeatable community model in the successful reengagement of self and </w:t>
                    </w:r>
                    <w:proofErr w:type="spellStart"/>
                    <w:r>
                      <w:t>behaviourly</w:t>
                    </w:r>
                    <w:proofErr w:type="spellEnd"/>
                    <w:r>
                      <w:t xml:space="preserve"> marginalized middle school students.</w:t>
                    </w:r>
                  </w:p>
                </w:tc>
              </w:sdtContent>
            </w:sdt>
          </w:tr>
          <w:tr w:rsidR="002A576C">
            <w:tc>
              <w:tcPr>
                <w:tcW w:w="5746" w:type="dxa"/>
              </w:tcPr>
              <w:p w:rsidR="002A576C" w:rsidRDefault="002A576C">
                <w:pPr>
                  <w:pStyle w:val="NoSpacing"/>
                </w:pPr>
              </w:p>
            </w:tc>
          </w:tr>
          <w:tr w:rsidR="002A576C">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2A576C" w:rsidRDefault="002A576C">
                    <w:pPr>
                      <w:pStyle w:val="NoSpacing"/>
                      <w:rPr>
                        <w:b/>
                        <w:bCs/>
                      </w:rPr>
                    </w:pPr>
                    <w:r>
                      <w:rPr>
                        <w:b/>
                        <w:bCs/>
                      </w:rPr>
                      <w:t>Bill Fowles</w:t>
                    </w:r>
                  </w:p>
                </w:tc>
              </w:sdtContent>
            </w:sdt>
          </w:tr>
          <w:tr w:rsidR="002A576C">
            <w:sdt>
              <w:sdtPr>
                <w:rPr>
                  <w:b/>
                  <w:bCs/>
                </w:rPr>
                <w:alias w:val="Date"/>
                <w:id w:val="703864210"/>
                <w:dataBinding w:prefixMappings="xmlns:ns0='http://schemas.microsoft.com/office/2006/coverPageProps'" w:xpath="/ns0:CoverPageProperties[1]/ns0:PublishDate[1]" w:storeItemID="{55AF091B-3C7A-41E3-B477-F2FDAA23CFDA}"/>
                <w:date w:fullDate="2011-03-11T00:00:00Z">
                  <w:dateFormat w:val="M/d/yyyy"/>
                  <w:lid w:val="en-US"/>
                  <w:storeMappedDataAs w:val="dateTime"/>
                  <w:calendar w:val="gregorian"/>
                </w:date>
              </w:sdtPr>
              <w:sdtContent>
                <w:tc>
                  <w:tcPr>
                    <w:tcW w:w="5746" w:type="dxa"/>
                  </w:tcPr>
                  <w:p w:rsidR="002A576C" w:rsidRDefault="00594F0F">
                    <w:pPr>
                      <w:pStyle w:val="NoSpacing"/>
                      <w:rPr>
                        <w:b/>
                        <w:bCs/>
                      </w:rPr>
                    </w:pPr>
                    <w:r>
                      <w:rPr>
                        <w:b/>
                        <w:bCs/>
                      </w:rPr>
                      <w:t>3/11/2011</w:t>
                    </w:r>
                  </w:p>
                </w:tc>
              </w:sdtContent>
            </w:sdt>
          </w:tr>
          <w:tr w:rsidR="002A576C">
            <w:tc>
              <w:tcPr>
                <w:tcW w:w="5746" w:type="dxa"/>
              </w:tcPr>
              <w:p w:rsidR="002A576C" w:rsidRDefault="002A576C">
                <w:pPr>
                  <w:pStyle w:val="NoSpacing"/>
                  <w:rPr>
                    <w:b/>
                    <w:bCs/>
                  </w:rPr>
                </w:pPr>
              </w:p>
            </w:tc>
          </w:tr>
        </w:tbl>
        <w:p w:rsidR="002A576C" w:rsidRDefault="00967652">
          <w:r>
            <w:rPr>
              <w:noProof/>
              <w:lang w:eastAsia="zh-TW"/>
            </w:rPr>
            <w:pict>
              <v:group id="_x0000_s1026" style="position:absolute;left:0;text-align:left;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left:0;text-align:left;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left:0;text-align:left;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A576C" w:rsidRDefault="002A576C">
          <w:pPr>
            <w:rPr>
              <w:rFonts w:ascii="Script MT Bold" w:eastAsia="Times New Roman" w:hAnsi="Script MT Bold" w:cs="Arial"/>
              <w:sz w:val="36"/>
              <w:szCs w:val="36"/>
              <w:lang w:val="en-AU"/>
            </w:rPr>
          </w:pPr>
          <w:r>
            <w:rPr>
              <w:rFonts w:ascii="Script MT Bold" w:eastAsia="Times New Roman" w:hAnsi="Script MT Bold" w:cs="Arial"/>
              <w:sz w:val="36"/>
              <w:szCs w:val="36"/>
              <w:lang w:val="en-AU"/>
            </w:rPr>
            <w:br w:type="page"/>
          </w:r>
        </w:p>
      </w:sdtContent>
    </w:sdt>
    <w:p w:rsidR="002D21AD" w:rsidRPr="00E253D0" w:rsidRDefault="002D21AD" w:rsidP="00B26D3C">
      <w:pPr>
        <w:spacing w:after="0"/>
        <w:ind w:left="0"/>
        <w:rPr>
          <w:rFonts w:ascii="Script MT Bold" w:eastAsia="Times New Roman" w:hAnsi="Script MT Bold" w:cs="Arial"/>
          <w:sz w:val="36"/>
          <w:szCs w:val="36"/>
          <w:lang w:val="en-AU"/>
        </w:rPr>
      </w:pPr>
    </w:p>
    <w:p w:rsidR="002D21AD" w:rsidRDefault="002D21AD" w:rsidP="00B26D3C">
      <w:pPr>
        <w:spacing w:after="0"/>
        <w:ind w:left="0"/>
        <w:rPr>
          <w:rFonts w:ascii="Arial" w:eastAsia="Times New Roman" w:hAnsi="Arial" w:cs="Arial"/>
          <w:sz w:val="24"/>
          <w:szCs w:val="24"/>
          <w:lang w:val="en-AU"/>
        </w:rPr>
      </w:pPr>
      <w:r>
        <w:rPr>
          <w:rFonts w:ascii="Arial" w:eastAsia="Times New Roman" w:hAnsi="Arial" w:cs="Arial"/>
          <w:sz w:val="24"/>
          <w:szCs w:val="24"/>
          <w:lang w:val="en-AU"/>
        </w:rPr>
        <w:t>Why ‘Shekinah’ exists:</w:t>
      </w:r>
    </w:p>
    <w:p w:rsidR="002D21AD" w:rsidRDefault="002D21AD" w:rsidP="00B26D3C">
      <w:pPr>
        <w:spacing w:after="0"/>
        <w:ind w:left="0"/>
        <w:rPr>
          <w:rFonts w:ascii="Arial" w:eastAsia="Times New Roman" w:hAnsi="Arial" w:cs="Arial"/>
          <w:sz w:val="24"/>
          <w:szCs w:val="24"/>
          <w:lang w:val="en-AU"/>
        </w:rPr>
      </w:pPr>
    </w:p>
    <w:p w:rsidR="00B26D3C" w:rsidRPr="00B26D3C" w:rsidRDefault="002D21AD" w:rsidP="00B26D3C">
      <w:pPr>
        <w:spacing w:after="0"/>
        <w:ind w:left="0"/>
        <w:rPr>
          <w:rFonts w:ascii="Times New Roman" w:eastAsia="Times New Roman" w:hAnsi="Times New Roman" w:cs="Times New Roman"/>
          <w:sz w:val="24"/>
          <w:szCs w:val="24"/>
          <w:lang w:val="en-AU"/>
        </w:rPr>
      </w:pPr>
      <w:r w:rsidRPr="001876F7">
        <w:rPr>
          <w:rFonts w:ascii="Script MT Bold" w:eastAsia="Times New Roman" w:hAnsi="Script MT Bold" w:cs="Arial"/>
          <w:sz w:val="24"/>
          <w:szCs w:val="24"/>
          <w:lang w:val="en-AU"/>
        </w:rPr>
        <w:t>'Shekinah'</w:t>
      </w:r>
      <w:r>
        <w:rPr>
          <w:rFonts w:ascii="Script MT Bold" w:eastAsia="Times New Roman" w:hAnsi="Script MT Bold" w:cs="Arial"/>
          <w:sz w:val="24"/>
          <w:szCs w:val="24"/>
          <w:lang w:val="en-AU"/>
        </w:rPr>
        <w:t xml:space="preserve"> </w:t>
      </w:r>
      <w:r>
        <w:rPr>
          <w:rFonts w:ascii="Arial" w:eastAsia="Times New Roman" w:hAnsi="Arial" w:cs="Arial"/>
          <w:sz w:val="20"/>
          <w:szCs w:val="20"/>
          <w:lang w:val="en-AU"/>
        </w:rPr>
        <w:t>exists to re</w:t>
      </w:r>
      <w:r w:rsidR="00E253D0">
        <w:rPr>
          <w:rFonts w:ascii="Arial" w:eastAsia="Times New Roman" w:hAnsi="Arial" w:cs="Arial"/>
          <w:sz w:val="20"/>
          <w:szCs w:val="20"/>
          <w:lang w:val="en-AU"/>
        </w:rPr>
        <w:t xml:space="preserve">connect </w:t>
      </w:r>
      <w:r>
        <w:rPr>
          <w:rFonts w:ascii="Arial" w:eastAsia="Times New Roman" w:hAnsi="Arial" w:cs="Arial"/>
          <w:sz w:val="20"/>
          <w:szCs w:val="20"/>
          <w:lang w:val="en-AU"/>
        </w:rPr>
        <w:t>students in life, learning and the local community.</w:t>
      </w:r>
      <w:r w:rsidR="00B26D3C" w:rsidRPr="001876F7">
        <w:rPr>
          <w:rFonts w:ascii="Script MT Bold" w:eastAsia="Times New Roman" w:hAnsi="Script MT Bold" w:cs="Arial"/>
          <w:sz w:val="24"/>
          <w:szCs w:val="24"/>
          <w:lang w:val="en-AU"/>
        </w:rPr>
        <w:tab/>
      </w:r>
      <w:r w:rsidR="00B26D3C">
        <w:rPr>
          <w:rFonts w:ascii="Arial" w:eastAsia="Times New Roman" w:hAnsi="Arial" w:cs="Arial"/>
          <w:sz w:val="20"/>
          <w:szCs w:val="20"/>
          <w:lang w:val="en-AU"/>
        </w:rPr>
        <w:tab/>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p>
    <w:p w:rsidR="00B26D3C" w:rsidRPr="00B26D3C" w:rsidRDefault="005C2DA9" w:rsidP="00B26D3C">
      <w:pPr>
        <w:spacing w:after="0"/>
        <w:ind w:left="0"/>
        <w:rPr>
          <w:rFonts w:ascii="Times New Roman" w:eastAsia="Times New Roman" w:hAnsi="Times New Roman" w:cs="Times New Roman"/>
          <w:sz w:val="24"/>
          <w:szCs w:val="24"/>
          <w:lang w:val="en-AU"/>
        </w:rPr>
      </w:pPr>
      <w:r>
        <w:rPr>
          <w:rFonts w:ascii="Arial" w:eastAsia="Times New Roman" w:hAnsi="Arial" w:cs="Arial"/>
          <w:sz w:val="20"/>
          <w:szCs w:val="20"/>
          <w:lang w:val="en-AU"/>
        </w:rPr>
        <w:t>A</w:t>
      </w:r>
      <w:r w:rsidR="00B26D3C" w:rsidRPr="00B26D3C">
        <w:rPr>
          <w:rFonts w:ascii="Arial" w:eastAsia="Times New Roman" w:hAnsi="Arial" w:cs="Arial"/>
          <w:sz w:val="20"/>
          <w:szCs w:val="20"/>
          <w:lang w:val="en-AU"/>
        </w:rPr>
        <w:t xml:space="preserve"> number of </w:t>
      </w:r>
      <w:r w:rsidR="001876F7">
        <w:rPr>
          <w:rFonts w:ascii="Arial" w:eastAsia="Times New Roman" w:hAnsi="Arial" w:cs="Arial"/>
          <w:sz w:val="20"/>
          <w:szCs w:val="20"/>
          <w:lang w:val="en-AU"/>
        </w:rPr>
        <w:t xml:space="preserve">Middle School </w:t>
      </w:r>
      <w:r w:rsidR="001C6013">
        <w:rPr>
          <w:rFonts w:ascii="Arial" w:eastAsia="Times New Roman" w:hAnsi="Arial" w:cs="Arial"/>
          <w:sz w:val="20"/>
          <w:szCs w:val="20"/>
          <w:lang w:val="en-AU"/>
        </w:rPr>
        <w:t>Students</w:t>
      </w:r>
      <w:r w:rsidR="00B26D3C" w:rsidRPr="00B26D3C">
        <w:rPr>
          <w:rFonts w:ascii="Arial" w:eastAsia="Times New Roman" w:hAnsi="Arial" w:cs="Arial"/>
          <w:sz w:val="20"/>
          <w:szCs w:val="20"/>
          <w:lang w:val="en-AU"/>
        </w:rPr>
        <w:t xml:space="preserve"> </w:t>
      </w:r>
      <w:r w:rsidR="001876F7">
        <w:rPr>
          <w:rFonts w:ascii="Arial" w:eastAsia="Times New Roman" w:hAnsi="Arial" w:cs="Arial"/>
          <w:sz w:val="20"/>
          <w:szCs w:val="20"/>
          <w:lang w:val="en-AU"/>
        </w:rPr>
        <w:t xml:space="preserve">(Years 7 to 10) </w:t>
      </w:r>
      <w:r>
        <w:rPr>
          <w:rFonts w:ascii="Arial" w:eastAsia="Times New Roman" w:hAnsi="Arial" w:cs="Arial"/>
          <w:sz w:val="20"/>
          <w:szCs w:val="20"/>
          <w:lang w:val="en-AU"/>
        </w:rPr>
        <w:t>are</w:t>
      </w:r>
      <w:r w:rsidR="00B26D3C" w:rsidRPr="00B26D3C">
        <w:rPr>
          <w:rFonts w:ascii="Arial" w:eastAsia="Times New Roman" w:hAnsi="Arial" w:cs="Arial"/>
          <w:sz w:val="20"/>
          <w:szCs w:val="20"/>
          <w:lang w:val="en-AU"/>
        </w:rPr>
        <w:t xml:space="preserve"> not attending school (Some for significantly longer than the 3 months) for a variety of reasons</w:t>
      </w:r>
      <w:r w:rsidR="008C3E2A">
        <w:rPr>
          <w:rFonts w:ascii="Arial" w:eastAsia="Times New Roman" w:hAnsi="Arial" w:cs="Arial"/>
          <w:sz w:val="20"/>
          <w:szCs w:val="20"/>
          <w:lang w:val="en-AU"/>
        </w:rPr>
        <w:t xml:space="preserve"> including</w:t>
      </w:r>
      <w:r w:rsidR="00B26D3C" w:rsidRPr="00B26D3C">
        <w:rPr>
          <w:rFonts w:ascii="Arial" w:eastAsia="Times New Roman" w:hAnsi="Arial" w:cs="Arial"/>
          <w:sz w:val="20"/>
          <w:szCs w:val="20"/>
          <w:lang w:val="en-AU"/>
        </w:rPr>
        <w:t>:</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Anxiety, Traumatic Incidence</w:t>
      </w:r>
      <w:r w:rsidR="008C3E2A">
        <w:rPr>
          <w:rFonts w:ascii="Arial" w:eastAsia="Times New Roman" w:hAnsi="Arial" w:cs="Arial"/>
          <w:sz w:val="20"/>
          <w:szCs w:val="20"/>
          <w:lang w:val="en-AU"/>
        </w:rPr>
        <w:t xml:space="preserve"> (or Post Traumatic Stress Disorder, ADHD, OD</w:t>
      </w:r>
      <w:r w:rsidRPr="00B26D3C">
        <w:rPr>
          <w:rFonts w:ascii="Arial" w:eastAsia="Times New Roman" w:hAnsi="Arial" w:cs="Arial"/>
          <w:sz w:val="20"/>
          <w:szCs w:val="20"/>
          <w:lang w:val="en-AU"/>
        </w:rPr>
        <w:t xml:space="preserve">D, </w:t>
      </w:r>
      <w:r w:rsidR="008C3E2A">
        <w:rPr>
          <w:rFonts w:ascii="Arial" w:eastAsia="Times New Roman" w:hAnsi="Arial" w:cs="Arial"/>
          <w:sz w:val="20"/>
          <w:szCs w:val="20"/>
          <w:lang w:val="en-AU"/>
        </w:rPr>
        <w:t xml:space="preserve">CD, </w:t>
      </w:r>
      <w:r w:rsidRPr="00B26D3C">
        <w:rPr>
          <w:rFonts w:ascii="Arial" w:eastAsia="Times New Roman" w:hAnsi="Arial" w:cs="Arial"/>
          <w:sz w:val="20"/>
          <w:szCs w:val="20"/>
          <w:lang w:val="en-AU"/>
        </w:rPr>
        <w:t>ASD</w:t>
      </w:r>
      <w:r w:rsidR="001876F7">
        <w:rPr>
          <w:rFonts w:ascii="Arial" w:eastAsia="Times New Roman" w:hAnsi="Arial" w:cs="Arial"/>
          <w:sz w:val="20"/>
          <w:szCs w:val="20"/>
          <w:lang w:val="en-AU"/>
        </w:rPr>
        <w:t xml:space="preserve">, </w:t>
      </w:r>
      <w:r w:rsidR="001C6013">
        <w:rPr>
          <w:rFonts w:ascii="Arial" w:eastAsia="Times New Roman" w:hAnsi="Arial" w:cs="Arial"/>
          <w:sz w:val="20"/>
          <w:szCs w:val="20"/>
          <w:lang w:val="en-AU"/>
        </w:rPr>
        <w:t xml:space="preserve">Home life trouble, </w:t>
      </w:r>
      <w:proofErr w:type="gramStart"/>
      <w:r w:rsidR="001876F7">
        <w:rPr>
          <w:rFonts w:ascii="Arial" w:eastAsia="Times New Roman" w:hAnsi="Arial" w:cs="Arial"/>
          <w:sz w:val="20"/>
          <w:szCs w:val="20"/>
          <w:lang w:val="en-AU"/>
        </w:rPr>
        <w:t>Repeated</w:t>
      </w:r>
      <w:proofErr w:type="gramEnd"/>
      <w:r w:rsidR="001876F7">
        <w:rPr>
          <w:rFonts w:ascii="Arial" w:eastAsia="Times New Roman" w:hAnsi="Arial" w:cs="Arial"/>
          <w:sz w:val="20"/>
          <w:szCs w:val="20"/>
          <w:lang w:val="en-AU"/>
        </w:rPr>
        <w:t xml:space="preserve"> suspensions</w:t>
      </w:r>
      <w:r w:rsidR="008C3E2A">
        <w:rPr>
          <w:rFonts w:ascii="Arial" w:eastAsia="Times New Roman" w:hAnsi="Arial" w:cs="Arial"/>
          <w:sz w:val="20"/>
          <w:szCs w:val="20"/>
          <w:lang w:val="en-AU"/>
        </w:rPr>
        <w:t>, other reasons</w:t>
      </w:r>
      <w:r w:rsidRPr="00B26D3C">
        <w:rPr>
          <w:rFonts w:ascii="Arial" w:eastAsia="Times New Roman" w:hAnsi="Arial" w:cs="Arial"/>
          <w:sz w:val="20"/>
          <w:szCs w:val="20"/>
          <w:lang w:val="en-AU"/>
        </w:rPr>
        <w:t xml:space="preserve"> etc</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p>
    <w:p w:rsidR="001C6013" w:rsidRDefault="00B660A6"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Students who are non</w:t>
      </w:r>
      <w:r w:rsidR="001C6013">
        <w:rPr>
          <w:rFonts w:ascii="Arial" w:eastAsia="Times New Roman" w:hAnsi="Arial" w:cs="Arial"/>
          <w:sz w:val="20"/>
          <w:szCs w:val="20"/>
          <w:lang w:val="en-AU"/>
        </w:rPr>
        <w:t xml:space="preserve"> main-stream compliant tend</w:t>
      </w:r>
      <w:r w:rsidR="00B26D3C" w:rsidRPr="00B26D3C">
        <w:rPr>
          <w:rFonts w:ascii="Arial" w:eastAsia="Times New Roman" w:hAnsi="Arial" w:cs="Arial"/>
          <w:sz w:val="20"/>
          <w:szCs w:val="20"/>
          <w:lang w:val="en-AU"/>
        </w:rPr>
        <w:t xml:space="preserve"> to </w:t>
      </w:r>
      <w:r w:rsidR="001C6013">
        <w:rPr>
          <w:rFonts w:ascii="Arial" w:eastAsia="Times New Roman" w:hAnsi="Arial" w:cs="Arial"/>
          <w:sz w:val="20"/>
          <w:szCs w:val="20"/>
          <w:lang w:val="en-AU"/>
        </w:rPr>
        <w:t xml:space="preserve">respond by </w:t>
      </w:r>
      <w:r w:rsidR="00B26D3C" w:rsidRPr="00B26D3C">
        <w:rPr>
          <w:rFonts w:ascii="Arial" w:eastAsia="Times New Roman" w:hAnsi="Arial" w:cs="Arial"/>
          <w:sz w:val="20"/>
          <w:szCs w:val="20"/>
          <w:lang w:val="en-AU"/>
        </w:rPr>
        <w:t xml:space="preserve">passively or </w:t>
      </w:r>
      <w:r w:rsidR="000510C7" w:rsidRPr="00B26D3C">
        <w:rPr>
          <w:rFonts w:ascii="Arial" w:eastAsia="Times New Roman" w:hAnsi="Arial" w:cs="Arial"/>
          <w:sz w:val="20"/>
          <w:szCs w:val="20"/>
          <w:lang w:val="en-AU"/>
        </w:rPr>
        <w:t>aggressively</w:t>
      </w:r>
      <w:r w:rsidR="001C6013">
        <w:rPr>
          <w:rFonts w:ascii="Arial" w:eastAsia="Times New Roman" w:hAnsi="Arial" w:cs="Arial"/>
          <w:sz w:val="20"/>
          <w:szCs w:val="20"/>
          <w:lang w:val="en-AU"/>
        </w:rPr>
        <w:t xml:space="preserve"> disengaging</w:t>
      </w:r>
      <w:r w:rsidR="00B26D3C" w:rsidRPr="00B26D3C">
        <w:rPr>
          <w:rFonts w:ascii="Arial" w:eastAsia="Times New Roman" w:hAnsi="Arial" w:cs="Arial"/>
          <w:sz w:val="20"/>
          <w:szCs w:val="20"/>
          <w:lang w:val="en-AU"/>
        </w:rPr>
        <w:t xml:space="preserve"> themselves and often other</w:t>
      </w:r>
      <w:r w:rsidR="000510C7">
        <w:rPr>
          <w:rFonts w:ascii="Arial" w:eastAsia="Times New Roman" w:hAnsi="Arial" w:cs="Arial"/>
          <w:sz w:val="20"/>
          <w:szCs w:val="20"/>
          <w:lang w:val="en-AU"/>
        </w:rPr>
        <w:t>s. School systems understandably</w:t>
      </w:r>
      <w:r w:rsidR="00B26D3C" w:rsidRPr="00B26D3C">
        <w:rPr>
          <w:rFonts w:ascii="Arial" w:eastAsia="Times New Roman" w:hAnsi="Arial" w:cs="Arial"/>
          <w:sz w:val="20"/>
          <w:szCs w:val="20"/>
          <w:lang w:val="en-AU"/>
        </w:rPr>
        <w:t xml:space="preserve"> </w:t>
      </w:r>
      <w:r w:rsidR="001C6013">
        <w:rPr>
          <w:rFonts w:ascii="Arial" w:eastAsia="Times New Roman" w:hAnsi="Arial" w:cs="Arial"/>
          <w:sz w:val="20"/>
          <w:szCs w:val="20"/>
          <w:lang w:val="en-AU"/>
        </w:rPr>
        <w:t>legitimately systemically marginalise</w:t>
      </w:r>
      <w:r w:rsidR="00741909">
        <w:rPr>
          <w:rFonts w:ascii="Arial" w:eastAsia="Times New Roman" w:hAnsi="Arial" w:cs="Arial"/>
          <w:sz w:val="20"/>
          <w:szCs w:val="20"/>
          <w:lang w:val="en-AU"/>
        </w:rPr>
        <w:t>d</w:t>
      </w:r>
      <w:r w:rsidR="001C6013">
        <w:rPr>
          <w:rFonts w:ascii="Arial" w:eastAsia="Times New Roman" w:hAnsi="Arial" w:cs="Arial"/>
          <w:sz w:val="20"/>
          <w:szCs w:val="20"/>
          <w:lang w:val="en-AU"/>
        </w:rPr>
        <w:t xml:space="preserve"> the aggressive students for violence, non-compliance, inappropriate communication with staff... etc and the passive students, who suffer great anxiety for reasons such as over-crowding, bullying </w:t>
      </w:r>
      <w:proofErr w:type="gramStart"/>
      <w:r w:rsidR="001C6013">
        <w:rPr>
          <w:rFonts w:ascii="Arial" w:eastAsia="Times New Roman" w:hAnsi="Arial" w:cs="Arial"/>
          <w:sz w:val="20"/>
          <w:szCs w:val="20"/>
          <w:lang w:val="en-AU"/>
        </w:rPr>
        <w:t>etc.</w:t>
      </w:r>
      <w:proofErr w:type="gramEnd"/>
      <w:r w:rsidR="001C6013">
        <w:rPr>
          <w:rFonts w:ascii="Arial" w:eastAsia="Times New Roman" w:hAnsi="Arial" w:cs="Arial"/>
          <w:sz w:val="20"/>
          <w:szCs w:val="20"/>
          <w:lang w:val="en-AU"/>
        </w:rPr>
        <w:t xml:space="preserve"> are </w:t>
      </w:r>
      <w:r w:rsidR="00741909">
        <w:rPr>
          <w:rFonts w:ascii="Arial" w:eastAsia="Times New Roman" w:hAnsi="Arial" w:cs="Arial"/>
          <w:sz w:val="20"/>
          <w:szCs w:val="20"/>
          <w:lang w:val="en-AU"/>
        </w:rPr>
        <w:t xml:space="preserve">equally marginalised and are </w:t>
      </w:r>
      <w:r w:rsidR="001C6013">
        <w:rPr>
          <w:rFonts w:ascii="Arial" w:eastAsia="Times New Roman" w:hAnsi="Arial" w:cs="Arial"/>
          <w:sz w:val="20"/>
          <w:szCs w:val="20"/>
          <w:lang w:val="en-AU"/>
        </w:rPr>
        <w:t>just absence monitored.</w:t>
      </w:r>
      <w:r w:rsidR="006323A2">
        <w:rPr>
          <w:rFonts w:ascii="Arial" w:eastAsia="Times New Roman" w:hAnsi="Arial" w:cs="Arial"/>
          <w:sz w:val="20"/>
          <w:szCs w:val="20"/>
          <w:lang w:val="en-AU"/>
        </w:rPr>
        <w:t xml:space="preserve"> </w:t>
      </w:r>
      <w:r w:rsidR="001C6013">
        <w:rPr>
          <w:rFonts w:ascii="Arial" w:eastAsia="Times New Roman" w:hAnsi="Arial" w:cs="Arial"/>
          <w:sz w:val="20"/>
          <w:szCs w:val="20"/>
          <w:lang w:val="en-AU"/>
        </w:rPr>
        <w:t xml:space="preserve">Where do these Students go? What is their future? How much will they cost society now and in the future? </w:t>
      </w:r>
      <w:r w:rsidR="006323A2">
        <w:rPr>
          <w:rFonts w:ascii="Arial" w:eastAsia="Times New Roman" w:hAnsi="Arial" w:cs="Arial"/>
          <w:sz w:val="20"/>
          <w:szCs w:val="20"/>
          <w:lang w:val="en-AU"/>
        </w:rPr>
        <w:t xml:space="preserve">There are so many documented suspended/excluded ones and options are </w:t>
      </w:r>
      <w:r w:rsidR="00741909">
        <w:rPr>
          <w:rFonts w:ascii="Arial" w:eastAsia="Times New Roman" w:hAnsi="Arial" w:cs="Arial"/>
          <w:sz w:val="20"/>
          <w:szCs w:val="20"/>
          <w:lang w:val="en-AU"/>
        </w:rPr>
        <w:t xml:space="preserve">currently </w:t>
      </w:r>
      <w:r w:rsidR="006323A2">
        <w:rPr>
          <w:rFonts w:ascii="Arial" w:eastAsia="Times New Roman" w:hAnsi="Arial" w:cs="Arial"/>
          <w:sz w:val="20"/>
          <w:szCs w:val="20"/>
          <w:lang w:val="en-AU"/>
        </w:rPr>
        <w:t>very limited</w:t>
      </w:r>
      <w:r w:rsidR="00741909">
        <w:rPr>
          <w:rFonts w:ascii="Arial" w:eastAsia="Times New Roman" w:hAnsi="Arial" w:cs="Arial"/>
          <w:sz w:val="20"/>
          <w:szCs w:val="20"/>
          <w:lang w:val="en-AU"/>
        </w:rPr>
        <w:t>. For the passive ones very little data exists and the options are very slim.</w:t>
      </w:r>
    </w:p>
    <w:p w:rsidR="006323A2" w:rsidRDefault="006323A2" w:rsidP="00B26D3C">
      <w:pPr>
        <w:spacing w:after="0"/>
        <w:ind w:left="0"/>
        <w:rPr>
          <w:rFonts w:ascii="Arial" w:eastAsia="Times New Roman" w:hAnsi="Arial" w:cs="Arial"/>
          <w:sz w:val="20"/>
          <w:szCs w:val="20"/>
          <w:lang w:val="en-AU"/>
        </w:rPr>
      </w:pPr>
    </w:p>
    <w:p w:rsidR="006323A2" w:rsidRDefault="006F582F"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It currently supports</w:t>
      </w:r>
      <w:r w:rsidR="008C3E2A">
        <w:rPr>
          <w:rFonts w:ascii="Arial" w:eastAsia="Times New Roman" w:hAnsi="Arial" w:cs="Arial"/>
          <w:sz w:val="20"/>
          <w:szCs w:val="20"/>
          <w:lang w:val="en-AU"/>
        </w:rPr>
        <w:t xml:space="preserve"> girls</w:t>
      </w:r>
      <w:r w:rsidR="006323A2">
        <w:rPr>
          <w:rFonts w:ascii="Arial" w:eastAsia="Times New Roman" w:hAnsi="Arial" w:cs="Arial"/>
          <w:sz w:val="20"/>
          <w:szCs w:val="20"/>
          <w:lang w:val="en-AU"/>
        </w:rPr>
        <w:t xml:space="preserve"> but hopes</w:t>
      </w:r>
      <w:r w:rsidR="00B660A6">
        <w:rPr>
          <w:rFonts w:ascii="Arial" w:eastAsia="Times New Roman" w:hAnsi="Arial" w:cs="Arial"/>
          <w:sz w:val="20"/>
          <w:szCs w:val="20"/>
          <w:lang w:val="en-AU"/>
        </w:rPr>
        <w:t>,</w:t>
      </w:r>
      <w:r w:rsidR="006323A2">
        <w:rPr>
          <w:rFonts w:ascii="Arial" w:eastAsia="Times New Roman" w:hAnsi="Arial" w:cs="Arial"/>
          <w:sz w:val="20"/>
          <w:szCs w:val="20"/>
          <w:lang w:val="en-AU"/>
        </w:rPr>
        <w:t xml:space="preserve"> with increased support</w:t>
      </w:r>
      <w:r w:rsidR="00B660A6">
        <w:rPr>
          <w:rFonts w:ascii="Arial" w:eastAsia="Times New Roman" w:hAnsi="Arial" w:cs="Arial"/>
          <w:sz w:val="20"/>
          <w:szCs w:val="20"/>
          <w:lang w:val="en-AU"/>
        </w:rPr>
        <w:t>,</w:t>
      </w:r>
      <w:r w:rsidR="006323A2">
        <w:rPr>
          <w:rFonts w:ascii="Arial" w:eastAsia="Times New Roman" w:hAnsi="Arial" w:cs="Arial"/>
          <w:sz w:val="20"/>
          <w:szCs w:val="20"/>
          <w:lang w:val="en-AU"/>
        </w:rPr>
        <w:t xml:space="preserve"> to become co-educational.</w:t>
      </w:r>
    </w:p>
    <w:p w:rsidR="002D21AD" w:rsidRDefault="002D21AD" w:rsidP="00B26D3C">
      <w:pPr>
        <w:spacing w:after="0"/>
        <w:ind w:left="0"/>
        <w:rPr>
          <w:rFonts w:ascii="Arial" w:eastAsia="Times New Roman" w:hAnsi="Arial" w:cs="Arial"/>
          <w:sz w:val="20"/>
          <w:szCs w:val="20"/>
          <w:lang w:val="en-AU"/>
        </w:rPr>
      </w:pPr>
    </w:p>
    <w:p w:rsidR="002D21AD" w:rsidRPr="002D21AD" w:rsidRDefault="002D21AD" w:rsidP="00B26D3C">
      <w:pPr>
        <w:spacing w:after="0"/>
        <w:ind w:left="0"/>
        <w:rPr>
          <w:rFonts w:ascii="Arial" w:eastAsia="Times New Roman" w:hAnsi="Arial" w:cs="Arial"/>
          <w:sz w:val="24"/>
          <w:szCs w:val="24"/>
          <w:lang w:val="en-AU"/>
        </w:rPr>
      </w:pPr>
      <w:r w:rsidRPr="002D21AD">
        <w:rPr>
          <w:rFonts w:ascii="Arial" w:eastAsia="Times New Roman" w:hAnsi="Arial" w:cs="Arial"/>
          <w:sz w:val="24"/>
          <w:szCs w:val="24"/>
          <w:lang w:val="en-AU"/>
        </w:rPr>
        <w:t>Engaging in ‘Shekinah’</w:t>
      </w:r>
      <w:r>
        <w:rPr>
          <w:rFonts w:ascii="Arial" w:eastAsia="Times New Roman" w:hAnsi="Arial" w:cs="Arial"/>
          <w:sz w:val="24"/>
          <w:szCs w:val="24"/>
          <w:lang w:val="en-AU"/>
        </w:rPr>
        <w:t>:</w:t>
      </w:r>
    </w:p>
    <w:p w:rsidR="001C6013" w:rsidRDefault="001C6013" w:rsidP="00B26D3C">
      <w:pPr>
        <w:spacing w:after="0"/>
        <w:ind w:left="0"/>
        <w:rPr>
          <w:rFonts w:ascii="Arial" w:eastAsia="Times New Roman" w:hAnsi="Arial" w:cs="Arial"/>
          <w:sz w:val="20"/>
          <w:szCs w:val="20"/>
          <w:lang w:val="en-AU"/>
        </w:rPr>
      </w:pPr>
    </w:p>
    <w:p w:rsidR="005C2DA9" w:rsidRPr="00B26D3C" w:rsidRDefault="00B26D3C" w:rsidP="005C2DA9">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r w:rsidRPr="00B26D3C">
        <w:rPr>
          <w:rFonts w:ascii="Arial" w:eastAsia="Times New Roman" w:hAnsi="Arial" w:cs="Arial"/>
          <w:sz w:val="20"/>
          <w:szCs w:val="20"/>
          <w:lang w:val="en-AU"/>
        </w:rPr>
        <w:t>Students are identified and referred to</w:t>
      </w:r>
      <w:r w:rsidRPr="001876F7">
        <w:rPr>
          <w:rFonts w:ascii="Script MT Bold" w:eastAsia="Times New Roman" w:hAnsi="Script MT Bold" w:cs="Arial"/>
          <w:sz w:val="24"/>
          <w:szCs w:val="24"/>
          <w:lang w:val="en-AU"/>
        </w:rPr>
        <w:t> 'Shekinah'</w:t>
      </w:r>
      <w:r w:rsidRPr="00B26D3C">
        <w:rPr>
          <w:rFonts w:ascii="Arial" w:eastAsia="Times New Roman" w:hAnsi="Arial" w:cs="Arial"/>
          <w:sz w:val="20"/>
          <w:szCs w:val="20"/>
          <w:lang w:val="en-AU"/>
        </w:rPr>
        <w:t> by their school administration</w:t>
      </w:r>
      <w:r w:rsidR="005C2DA9">
        <w:rPr>
          <w:rFonts w:ascii="Arial" w:eastAsia="Times New Roman" w:hAnsi="Arial" w:cs="Arial"/>
          <w:sz w:val="20"/>
          <w:szCs w:val="20"/>
          <w:lang w:val="en-AU"/>
        </w:rPr>
        <w:t>, Deputies, Chaplains and Guidance officers</w:t>
      </w:r>
      <w:r w:rsidRPr="00B26D3C">
        <w:rPr>
          <w:rFonts w:ascii="Arial" w:eastAsia="Times New Roman" w:hAnsi="Arial" w:cs="Arial"/>
          <w:sz w:val="20"/>
          <w:szCs w:val="20"/>
          <w:lang w:val="en-AU"/>
        </w:rPr>
        <w:t xml:space="preserve">. </w:t>
      </w:r>
      <w:r w:rsidR="005C2DA9">
        <w:rPr>
          <w:rFonts w:ascii="Arial" w:eastAsia="Times New Roman" w:hAnsi="Arial" w:cs="Arial"/>
          <w:sz w:val="20"/>
          <w:szCs w:val="20"/>
          <w:lang w:val="en-AU"/>
        </w:rPr>
        <w:t>St</w:t>
      </w:r>
      <w:r w:rsidR="002D21AD">
        <w:rPr>
          <w:rFonts w:ascii="Arial" w:eastAsia="Times New Roman" w:hAnsi="Arial" w:cs="Arial"/>
          <w:sz w:val="20"/>
          <w:szCs w:val="20"/>
          <w:lang w:val="en-AU"/>
        </w:rPr>
        <w:t>udents are then interviewed to assess</w:t>
      </w:r>
      <w:r w:rsidR="0064750D">
        <w:rPr>
          <w:rFonts w:ascii="Arial" w:eastAsia="Times New Roman" w:hAnsi="Arial" w:cs="Arial"/>
          <w:sz w:val="20"/>
          <w:szCs w:val="20"/>
          <w:lang w:val="en-AU"/>
        </w:rPr>
        <w:t xml:space="preserve"> </w:t>
      </w:r>
      <w:r w:rsidR="002D21AD">
        <w:rPr>
          <w:rFonts w:ascii="Arial" w:eastAsia="Times New Roman" w:hAnsi="Arial" w:cs="Arial"/>
          <w:sz w:val="20"/>
          <w:szCs w:val="20"/>
          <w:lang w:val="en-AU"/>
        </w:rPr>
        <w:t>if the program is mutually suitable</w:t>
      </w:r>
      <w:r w:rsidR="005C2DA9">
        <w:rPr>
          <w:rFonts w:ascii="Arial" w:eastAsia="Times New Roman" w:hAnsi="Arial" w:cs="Arial"/>
          <w:sz w:val="20"/>
          <w:szCs w:val="20"/>
          <w:lang w:val="en-AU"/>
        </w:rPr>
        <w:t xml:space="preserve"> </w:t>
      </w:r>
      <w:r w:rsidR="007E6409">
        <w:rPr>
          <w:rFonts w:ascii="Arial" w:eastAsia="Times New Roman" w:hAnsi="Arial" w:cs="Arial"/>
          <w:sz w:val="20"/>
          <w:szCs w:val="20"/>
          <w:lang w:val="en-AU"/>
        </w:rPr>
        <w:t>and beneficial</w:t>
      </w:r>
      <w:r w:rsidR="002D21AD">
        <w:rPr>
          <w:rFonts w:ascii="Arial" w:eastAsia="Times New Roman" w:hAnsi="Arial" w:cs="Arial"/>
          <w:sz w:val="20"/>
          <w:szCs w:val="20"/>
          <w:lang w:val="en-AU"/>
        </w:rPr>
        <w:t xml:space="preserve"> for all concerned. </w:t>
      </w:r>
      <w:r w:rsidR="0064750D">
        <w:rPr>
          <w:rFonts w:ascii="Arial" w:eastAsia="Times New Roman" w:hAnsi="Arial" w:cs="Arial"/>
          <w:sz w:val="20"/>
          <w:szCs w:val="20"/>
          <w:lang w:val="en-AU"/>
        </w:rPr>
        <w:t xml:space="preserve"> </w:t>
      </w:r>
      <w:r w:rsidR="002D21AD">
        <w:rPr>
          <w:rFonts w:ascii="Arial" w:eastAsia="Times New Roman" w:hAnsi="Arial" w:cs="Arial"/>
          <w:sz w:val="20"/>
          <w:szCs w:val="20"/>
          <w:lang w:val="en-AU"/>
        </w:rPr>
        <w:t>P</w:t>
      </w:r>
      <w:r w:rsidR="005C2DA9">
        <w:rPr>
          <w:rFonts w:ascii="Arial" w:eastAsia="Times New Roman" w:hAnsi="Arial" w:cs="Arial"/>
          <w:sz w:val="20"/>
          <w:szCs w:val="20"/>
          <w:lang w:val="en-AU"/>
        </w:rPr>
        <w:t>arents</w:t>
      </w:r>
      <w:r w:rsidR="0064750D">
        <w:rPr>
          <w:rFonts w:ascii="Arial" w:eastAsia="Times New Roman" w:hAnsi="Arial" w:cs="Arial"/>
          <w:sz w:val="20"/>
          <w:szCs w:val="20"/>
          <w:lang w:val="en-AU"/>
        </w:rPr>
        <w:t>/guardians</w:t>
      </w:r>
      <w:r w:rsidR="005C2DA9">
        <w:rPr>
          <w:rFonts w:ascii="Arial" w:eastAsia="Times New Roman" w:hAnsi="Arial" w:cs="Arial"/>
          <w:sz w:val="20"/>
          <w:szCs w:val="20"/>
          <w:lang w:val="en-AU"/>
        </w:rPr>
        <w:t xml:space="preserve"> </w:t>
      </w:r>
      <w:r w:rsidR="002D21AD">
        <w:rPr>
          <w:rFonts w:ascii="Arial" w:eastAsia="Times New Roman" w:hAnsi="Arial" w:cs="Arial"/>
          <w:sz w:val="20"/>
          <w:szCs w:val="20"/>
          <w:lang w:val="en-AU"/>
        </w:rPr>
        <w:t xml:space="preserve">then </w:t>
      </w:r>
      <w:r w:rsidR="005C2DA9" w:rsidRPr="00B26D3C">
        <w:rPr>
          <w:rFonts w:ascii="Arial" w:eastAsia="Times New Roman" w:hAnsi="Arial" w:cs="Arial"/>
          <w:sz w:val="20"/>
          <w:szCs w:val="20"/>
          <w:lang w:val="en-AU"/>
        </w:rPr>
        <w:t xml:space="preserve">obtain </w:t>
      </w:r>
      <w:r w:rsidR="002D21AD">
        <w:rPr>
          <w:rFonts w:ascii="Arial" w:eastAsia="Times New Roman" w:hAnsi="Arial" w:cs="Arial"/>
          <w:sz w:val="20"/>
          <w:szCs w:val="20"/>
          <w:lang w:val="en-AU"/>
        </w:rPr>
        <w:t xml:space="preserve">either </w:t>
      </w:r>
      <w:r w:rsidR="005C2DA9" w:rsidRPr="00B26D3C">
        <w:rPr>
          <w:rFonts w:ascii="Arial" w:eastAsia="Times New Roman" w:hAnsi="Arial" w:cs="Arial"/>
          <w:sz w:val="20"/>
          <w:szCs w:val="20"/>
          <w:lang w:val="en-AU"/>
        </w:rPr>
        <w:t>a certificate of exemption</w:t>
      </w:r>
      <w:r w:rsidR="002D21AD">
        <w:rPr>
          <w:rFonts w:ascii="Arial" w:eastAsia="Times New Roman" w:hAnsi="Arial" w:cs="Arial"/>
          <w:sz w:val="20"/>
          <w:szCs w:val="20"/>
          <w:lang w:val="en-AU"/>
        </w:rPr>
        <w:t xml:space="preserve"> or a flexible arrangement</w:t>
      </w:r>
      <w:r w:rsidR="005C2DA9" w:rsidRPr="00B26D3C">
        <w:rPr>
          <w:rFonts w:ascii="Arial" w:eastAsia="Times New Roman" w:hAnsi="Arial" w:cs="Arial"/>
          <w:sz w:val="20"/>
          <w:szCs w:val="20"/>
          <w:lang w:val="en-AU"/>
        </w:rPr>
        <w:t xml:space="preserve"> </w:t>
      </w:r>
      <w:r w:rsidR="005C2DA9">
        <w:rPr>
          <w:rFonts w:ascii="Arial" w:eastAsia="Times New Roman" w:hAnsi="Arial" w:cs="Arial"/>
          <w:sz w:val="20"/>
          <w:szCs w:val="20"/>
          <w:lang w:val="en-AU"/>
        </w:rPr>
        <w:t xml:space="preserve">for their student </w:t>
      </w:r>
      <w:r w:rsidR="005C2DA9" w:rsidRPr="00B26D3C">
        <w:rPr>
          <w:rFonts w:ascii="Arial" w:eastAsia="Times New Roman" w:hAnsi="Arial" w:cs="Arial"/>
          <w:sz w:val="20"/>
          <w:szCs w:val="20"/>
          <w:lang w:val="en-AU"/>
        </w:rPr>
        <w:t>to attend the 'Shekinah' program</w:t>
      </w:r>
      <w:r w:rsidR="005C2DA9">
        <w:rPr>
          <w:rFonts w:ascii="Arial" w:eastAsia="Times New Roman" w:hAnsi="Arial" w:cs="Arial"/>
          <w:sz w:val="20"/>
          <w:szCs w:val="20"/>
          <w:lang w:val="en-AU"/>
        </w:rPr>
        <w:t>,</w:t>
      </w:r>
      <w:r w:rsidR="005C2DA9" w:rsidRPr="00B26D3C">
        <w:rPr>
          <w:rFonts w:ascii="Arial" w:eastAsia="Times New Roman" w:hAnsi="Arial" w:cs="Arial"/>
          <w:sz w:val="20"/>
          <w:szCs w:val="20"/>
          <w:lang w:val="en-AU"/>
        </w:rPr>
        <w:t xml:space="preserve"> preferably for a Semester.</w:t>
      </w:r>
      <w:r w:rsidR="005C2DA9" w:rsidRPr="005C2DA9">
        <w:rPr>
          <w:rFonts w:ascii="Arial" w:eastAsia="Times New Roman" w:hAnsi="Arial" w:cs="Arial"/>
          <w:sz w:val="20"/>
          <w:szCs w:val="20"/>
          <w:lang w:val="en-AU"/>
        </w:rPr>
        <w:t xml:space="preserve"> </w:t>
      </w:r>
      <w:r w:rsidR="005C2DA9" w:rsidRPr="00B26D3C">
        <w:rPr>
          <w:rFonts w:ascii="Arial" w:eastAsia="Times New Roman" w:hAnsi="Arial" w:cs="Arial"/>
          <w:sz w:val="20"/>
          <w:szCs w:val="20"/>
          <w:lang w:val="en-AU"/>
        </w:rPr>
        <w:t xml:space="preserve">Students remain enrolled at their </w:t>
      </w:r>
      <w:r w:rsidR="005C2DA9">
        <w:rPr>
          <w:rFonts w:ascii="Arial" w:eastAsia="Times New Roman" w:hAnsi="Arial" w:cs="Arial"/>
          <w:sz w:val="20"/>
          <w:szCs w:val="20"/>
          <w:lang w:val="en-AU"/>
        </w:rPr>
        <w:t xml:space="preserve">feeder </w:t>
      </w:r>
      <w:r w:rsidR="005C2DA9" w:rsidRPr="00B26D3C">
        <w:rPr>
          <w:rFonts w:ascii="Arial" w:eastAsia="Times New Roman" w:hAnsi="Arial" w:cs="Arial"/>
          <w:sz w:val="20"/>
          <w:szCs w:val="20"/>
          <w:lang w:val="en-AU"/>
        </w:rPr>
        <w:t>sch</w:t>
      </w:r>
      <w:r w:rsidR="005C2DA9">
        <w:rPr>
          <w:rFonts w:ascii="Arial" w:eastAsia="Times New Roman" w:hAnsi="Arial" w:cs="Arial"/>
          <w:sz w:val="20"/>
          <w:szCs w:val="20"/>
          <w:lang w:val="en-AU"/>
        </w:rPr>
        <w:t>ool.</w:t>
      </w:r>
      <w:r w:rsidR="00B660A6" w:rsidRPr="00B660A6">
        <w:rPr>
          <w:rFonts w:ascii="Arial" w:eastAsia="Times New Roman" w:hAnsi="Arial" w:cs="Arial"/>
          <w:sz w:val="20"/>
          <w:szCs w:val="20"/>
          <w:lang w:val="en-AU"/>
        </w:rPr>
        <w:t xml:space="preserve"> </w:t>
      </w:r>
      <w:r w:rsidR="00B660A6">
        <w:rPr>
          <w:rFonts w:ascii="Arial" w:eastAsia="Times New Roman" w:hAnsi="Arial" w:cs="Arial"/>
          <w:sz w:val="20"/>
          <w:szCs w:val="20"/>
          <w:lang w:val="en-AU"/>
        </w:rPr>
        <w:t xml:space="preserve">We </w:t>
      </w:r>
      <w:r w:rsidR="00B660A6" w:rsidRPr="00B26D3C">
        <w:rPr>
          <w:rFonts w:ascii="Arial" w:eastAsia="Times New Roman" w:hAnsi="Arial" w:cs="Arial"/>
          <w:sz w:val="20"/>
          <w:szCs w:val="20"/>
          <w:lang w:val="en-AU"/>
        </w:rPr>
        <w:t xml:space="preserve">hold numbers </w:t>
      </w:r>
      <w:r w:rsidR="002D21AD">
        <w:rPr>
          <w:rFonts w:ascii="Arial" w:eastAsia="Times New Roman" w:hAnsi="Arial" w:cs="Arial"/>
          <w:sz w:val="20"/>
          <w:szCs w:val="20"/>
          <w:lang w:val="en-AU"/>
        </w:rPr>
        <w:t xml:space="preserve">typically </w:t>
      </w:r>
      <w:r w:rsidR="00B660A6" w:rsidRPr="00B26D3C">
        <w:rPr>
          <w:rFonts w:ascii="Arial" w:eastAsia="Times New Roman" w:hAnsi="Arial" w:cs="Arial"/>
          <w:sz w:val="20"/>
          <w:szCs w:val="20"/>
          <w:lang w:val="en-AU"/>
        </w:rPr>
        <w:t xml:space="preserve">around </w:t>
      </w:r>
      <w:r w:rsidR="00B660A6">
        <w:rPr>
          <w:rFonts w:ascii="Arial" w:eastAsia="Times New Roman" w:hAnsi="Arial" w:cs="Arial"/>
          <w:sz w:val="20"/>
          <w:szCs w:val="20"/>
          <w:lang w:val="en-AU"/>
        </w:rPr>
        <w:t>15 to 20</w:t>
      </w:r>
      <w:r w:rsidR="002D21AD">
        <w:rPr>
          <w:rFonts w:ascii="Arial" w:eastAsia="Times New Roman" w:hAnsi="Arial" w:cs="Arial"/>
          <w:sz w:val="20"/>
          <w:szCs w:val="20"/>
          <w:lang w:val="en-AU"/>
        </w:rPr>
        <w:t>. We could extend dependant on clientele and staffing.</w:t>
      </w:r>
      <w:r w:rsidR="00972DA5">
        <w:rPr>
          <w:rFonts w:ascii="Arial" w:eastAsia="Times New Roman" w:hAnsi="Arial" w:cs="Arial"/>
          <w:sz w:val="20"/>
          <w:szCs w:val="20"/>
          <w:lang w:val="en-AU"/>
        </w:rPr>
        <w:t xml:space="preserve"> We have had students attend from 15 different feeder schools</w:t>
      </w:r>
      <w:r w:rsidR="005551F2">
        <w:rPr>
          <w:rFonts w:ascii="Arial" w:eastAsia="Times New Roman" w:hAnsi="Arial" w:cs="Arial"/>
          <w:sz w:val="20"/>
          <w:szCs w:val="20"/>
          <w:lang w:val="en-AU"/>
        </w:rPr>
        <w:t>.</w:t>
      </w:r>
    </w:p>
    <w:p w:rsidR="005C2DA9" w:rsidRDefault="005C2DA9" w:rsidP="00B26D3C">
      <w:pPr>
        <w:spacing w:after="0"/>
        <w:ind w:left="0"/>
        <w:rPr>
          <w:rFonts w:ascii="Arial" w:eastAsia="Times New Roman" w:hAnsi="Arial" w:cs="Arial"/>
          <w:sz w:val="20"/>
          <w:szCs w:val="20"/>
          <w:lang w:val="en-AU"/>
        </w:rPr>
      </w:pPr>
    </w:p>
    <w:p w:rsidR="00B26D3C" w:rsidRDefault="00B26D3C" w:rsidP="00B26D3C">
      <w:pPr>
        <w:spacing w:after="0"/>
        <w:ind w:left="0"/>
        <w:rPr>
          <w:rFonts w:ascii="Arial" w:eastAsia="Times New Roman" w:hAnsi="Arial" w:cs="Arial"/>
          <w:sz w:val="20"/>
          <w:szCs w:val="20"/>
          <w:lang w:val="en-AU"/>
        </w:rPr>
      </w:pPr>
      <w:r w:rsidRPr="00B26D3C">
        <w:rPr>
          <w:rFonts w:ascii="Arial" w:eastAsia="Times New Roman" w:hAnsi="Arial" w:cs="Arial"/>
          <w:sz w:val="20"/>
          <w:szCs w:val="20"/>
          <w:lang w:val="en-AU"/>
        </w:rPr>
        <w:t xml:space="preserve">The girls are re engaged in a </w:t>
      </w:r>
      <w:r w:rsidR="00B660A6" w:rsidRPr="00B26D3C">
        <w:rPr>
          <w:rFonts w:ascii="Arial" w:eastAsia="Times New Roman" w:hAnsi="Arial" w:cs="Arial"/>
          <w:sz w:val="20"/>
          <w:szCs w:val="20"/>
          <w:lang w:val="en-AU"/>
        </w:rPr>
        <w:t>Therapeutical</w:t>
      </w:r>
      <w:r w:rsidR="0064750D">
        <w:rPr>
          <w:rFonts w:ascii="Arial" w:eastAsia="Times New Roman" w:hAnsi="Arial" w:cs="Arial"/>
          <w:sz w:val="20"/>
          <w:szCs w:val="20"/>
          <w:lang w:val="en-AU"/>
        </w:rPr>
        <w:t>, Experiential, V</w:t>
      </w:r>
      <w:r w:rsidRPr="00B26D3C">
        <w:rPr>
          <w:rFonts w:ascii="Arial" w:eastAsia="Times New Roman" w:hAnsi="Arial" w:cs="Arial"/>
          <w:sz w:val="20"/>
          <w:szCs w:val="20"/>
          <w:lang w:val="en-AU"/>
        </w:rPr>
        <w:t>ocational, Christian, Natural</w:t>
      </w:r>
      <w:r w:rsidR="002D21AD">
        <w:rPr>
          <w:rFonts w:ascii="Arial" w:eastAsia="Times New Roman" w:hAnsi="Arial" w:cs="Arial"/>
          <w:sz w:val="20"/>
          <w:szCs w:val="20"/>
          <w:lang w:val="en-AU"/>
        </w:rPr>
        <w:t xml:space="preserve"> interest based</w:t>
      </w:r>
      <w:r w:rsidRPr="00B26D3C">
        <w:rPr>
          <w:rFonts w:ascii="Arial" w:eastAsia="Times New Roman" w:hAnsi="Arial" w:cs="Arial"/>
          <w:sz w:val="20"/>
          <w:szCs w:val="20"/>
          <w:lang w:val="en-AU"/>
        </w:rPr>
        <w:t xml:space="preserve"> education program. </w:t>
      </w:r>
      <w:r w:rsidR="00594F0F">
        <w:rPr>
          <w:rFonts w:ascii="Arial" w:eastAsia="Times New Roman" w:hAnsi="Arial" w:cs="Arial"/>
          <w:sz w:val="20"/>
          <w:szCs w:val="20"/>
          <w:lang w:val="en-AU"/>
        </w:rPr>
        <w:t xml:space="preserve">Student’s interests and future aspirations are actively identified and supported. Literacy and numeracy needs are based on supporting those interests and from this interests, confidence and ability to learn/process information widens significantly. </w:t>
      </w:r>
      <w:r w:rsidRPr="00B26D3C">
        <w:rPr>
          <w:rFonts w:ascii="Arial" w:eastAsia="Times New Roman" w:hAnsi="Arial" w:cs="Arial"/>
          <w:sz w:val="20"/>
          <w:szCs w:val="20"/>
          <w:lang w:val="en-AU"/>
        </w:rPr>
        <w:t xml:space="preserve">Parents </w:t>
      </w:r>
      <w:r w:rsidR="005C2DA9">
        <w:rPr>
          <w:rFonts w:ascii="Arial" w:eastAsia="Times New Roman" w:hAnsi="Arial" w:cs="Arial"/>
          <w:sz w:val="20"/>
          <w:szCs w:val="20"/>
          <w:lang w:val="en-AU"/>
        </w:rPr>
        <w:t xml:space="preserve">and feeder schools </w:t>
      </w:r>
      <w:r w:rsidRPr="00B26D3C">
        <w:rPr>
          <w:rFonts w:ascii="Arial" w:eastAsia="Times New Roman" w:hAnsi="Arial" w:cs="Arial"/>
          <w:sz w:val="20"/>
          <w:szCs w:val="20"/>
          <w:lang w:val="en-AU"/>
        </w:rPr>
        <w:t>are closely involved.</w:t>
      </w:r>
      <w:r w:rsidR="005C2DA9">
        <w:rPr>
          <w:rFonts w:ascii="Arial" w:eastAsia="Times New Roman" w:hAnsi="Arial" w:cs="Arial"/>
          <w:sz w:val="20"/>
          <w:szCs w:val="20"/>
          <w:lang w:val="en-AU"/>
        </w:rPr>
        <w:t xml:space="preserve"> We have a strong relationship with Teiki Park (Horses) and are developing and implementing a pioneering </w:t>
      </w:r>
      <w:r w:rsidR="00B660A6">
        <w:rPr>
          <w:rFonts w:ascii="Arial" w:eastAsia="Times New Roman" w:hAnsi="Arial" w:cs="Arial"/>
          <w:sz w:val="20"/>
          <w:szCs w:val="20"/>
          <w:lang w:val="en-AU"/>
        </w:rPr>
        <w:t>therapeutical</w:t>
      </w:r>
      <w:r w:rsidR="002D21AD">
        <w:rPr>
          <w:rFonts w:ascii="Arial" w:eastAsia="Times New Roman" w:hAnsi="Arial" w:cs="Arial"/>
          <w:sz w:val="20"/>
          <w:szCs w:val="20"/>
          <w:lang w:val="en-AU"/>
        </w:rPr>
        <w:t>/engagement</w:t>
      </w:r>
      <w:r w:rsidR="005C2DA9">
        <w:rPr>
          <w:rFonts w:ascii="Arial" w:eastAsia="Times New Roman" w:hAnsi="Arial" w:cs="Arial"/>
          <w:sz w:val="20"/>
          <w:szCs w:val="20"/>
          <w:lang w:val="en-AU"/>
        </w:rPr>
        <w:t xml:space="preserve"> horse program.</w:t>
      </w:r>
    </w:p>
    <w:p w:rsidR="00972DA5" w:rsidRDefault="00972DA5" w:rsidP="00B26D3C">
      <w:pPr>
        <w:spacing w:after="0"/>
        <w:ind w:left="0"/>
        <w:rPr>
          <w:rFonts w:ascii="Arial" w:eastAsia="Times New Roman" w:hAnsi="Arial" w:cs="Arial"/>
          <w:sz w:val="20"/>
          <w:szCs w:val="20"/>
          <w:lang w:val="en-AU"/>
        </w:rPr>
      </w:pPr>
    </w:p>
    <w:p w:rsidR="00972DA5" w:rsidRDefault="00972DA5"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We also run a voluntary “drop in” service for parents/carers and have supplied materials, clothing and food in emergency situations.</w:t>
      </w:r>
    </w:p>
    <w:p w:rsidR="002D21AD" w:rsidRDefault="002D21AD" w:rsidP="00B26D3C">
      <w:pPr>
        <w:spacing w:after="0"/>
        <w:ind w:left="0"/>
        <w:rPr>
          <w:rFonts w:ascii="Arial" w:eastAsia="Times New Roman" w:hAnsi="Arial" w:cs="Arial"/>
          <w:sz w:val="20"/>
          <w:szCs w:val="20"/>
          <w:lang w:val="en-AU"/>
        </w:rPr>
      </w:pPr>
    </w:p>
    <w:p w:rsidR="002D21AD" w:rsidRPr="002D21AD" w:rsidRDefault="002D21AD" w:rsidP="00B26D3C">
      <w:pPr>
        <w:spacing w:after="0"/>
        <w:ind w:left="0"/>
        <w:rPr>
          <w:rFonts w:ascii="Times New Roman" w:eastAsia="Times New Roman" w:hAnsi="Times New Roman" w:cs="Times New Roman"/>
          <w:sz w:val="24"/>
          <w:szCs w:val="24"/>
          <w:lang w:val="en-AU"/>
        </w:rPr>
      </w:pPr>
      <w:r w:rsidRPr="002D21AD">
        <w:rPr>
          <w:rFonts w:ascii="Arial" w:eastAsia="Times New Roman" w:hAnsi="Arial" w:cs="Arial"/>
          <w:sz w:val="24"/>
          <w:szCs w:val="24"/>
          <w:lang w:val="en-AU"/>
        </w:rPr>
        <w:t>Staff, Support and Infrastructure:</w:t>
      </w:r>
    </w:p>
    <w:p w:rsidR="00B26D3C" w:rsidRPr="002D21AD" w:rsidRDefault="00B26D3C" w:rsidP="00B26D3C">
      <w:pPr>
        <w:spacing w:after="0"/>
        <w:ind w:left="0"/>
        <w:rPr>
          <w:rFonts w:ascii="Times New Roman" w:eastAsia="Times New Roman" w:hAnsi="Times New Roman" w:cs="Times New Roman"/>
          <w:sz w:val="24"/>
          <w:szCs w:val="24"/>
          <w:lang w:val="en-AU"/>
        </w:rPr>
      </w:pPr>
      <w:r w:rsidRPr="002D21AD">
        <w:rPr>
          <w:rFonts w:ascii="Times New Roman" w:eastAsia="Times New Roman" w:hAnsi="Times New Roman" w:cs="Times New Roman"/>
          <w:sz w:val="24"/>
          <w:szCs w:val="24"/>
          <w:lang w:val="en-AU"/>
        </w:rPr>
        <w:t> </w:t>
      </w:r>
    </w:p>
    <w:p w:rsidR="00B26D3C" w:rsidRDefault="00B26D3C" w:rsidP="00B26D3C">
      <w:pPr>
        <w:spacing w:after="0"/>
        <w:ind w:left="0"/>
        <w:rPr>
          <w:rFonts w:ascii="Arial" w:eastAsia="Times New Roman" w:hAnsi="Arial" w:cs="Arial"/>
          <w:sz w:val="20"/>
          <w:szCs w:val="20"/>
          <w:lang w:val="en-AU"/>
        </w:rPr>
      </w:pPr>
      <w:r w:rsidRPr="00B26D3C">
        <w:rPr>
          <w:rFonts w:ascii="Arial" w:eastAsia="Times New Roman" w:hAnsi="Arial" w:cs="Arial"/>
          <w:sz w:val="20"/>
          <w:szCs w:val="20"/>
          <w:lang w:val="en-AU"/>
        </w:rPr>
        <w:t>The Burpengary Baptist Com</w:t>
      </w:r>
      <w:r w:rsidR="005C2DA9">
        <w:rPr>
          <w:rFonts w:ascii="Arial" w:eastAsia="Times New Roman" w:hAnsi="Arial" w:cs="Arial"/>
          <w:sz w:val="20"/>
          <w:szCs w:val="20"/>
          <w:lang w:val="en-AU"/>
        </w:rPr>
        <w:t>munity Church,</w:t>
      </w:r>
      <w:r w:rsidRPr="00B26D3C">
        <w:rPr>
          <w:rFonts w:ascii="Arial" w:eastAsia="Times New Roman" w:hAnsi="Arial" w:cs="Arial"/>
          <w:sz w:val="20"/>
          <w:szCs w:val="20"/>
          <w:lang w:val="en-AU"/>
        </w:rPr>
        <w:t xml:space="preserve"> local</w:t>
      </w:r>
      <w:r w:rsidR="001F6E22">
        <w:rPr>
          <w:rFonts w:ascii="Arial" w:eastAsia="Times New Roman" w:hAnsi="Arial" w:cs="Arial"/>
          <w:sz w:val="20"/>
          <w:szCs w:val="20"/>
          <w:lang w:val="en-AU"/>
        </w:rPr>
        <w:t xml:space="preserve"> </w:t>
      </w:r>
      <w:r w:rsidR="002D21AD">
        <w:rPr>
          <w:rFonts w:ascii="Arial" w:eastAsia="Times New Roman" w:hAnsi="Arial" w:cs="Arial"/>
          <w:sz w:val="20"/>
          <w:szCs w:val="20"/>
          <w:lang w:val="en-AU"/>
        </w:rPr>
        <w:t xml:space="preserve">government and educational </w:t>
      </w:r>
      <w:r w:rsidR="001F6E22">
        <w:rPr>
          <w:rFonts w:ascii="Arial" w:eastAsia="Times New Roman" w:hAnsi="Arial" w:cs="Arial"/>
          <w:sz w:val="20"/>
          <w:szCs w:val="20"/>
          <w:lang w:val="en-AU"/>
        </w:rPr>
        <w:t>authorities,</w:t>
      </w:r>
      <w:r w:rsidRPr="00B26D3C">
        <w:rPr>
          <w:rFonts w:ascii="Arial" w:eastAsia="Times New Roman" w:hAnsi="Arial" w:cs="Arial"/>
          <w:sz w:val="20"/>
          <w:szCs w:val="20"/>
          <w:lang w:val="en-AU"/>
        </w:rPr>
        <w:t xml:space="preserve"> volunteers</w:t>
      </w:r>
      <w:r w:rsidR="005C2DA9">
        <w:rPr>
          <w:rFonts w:ascii="Arial" w:eastAsia="Times New Roman" w:hAnsi="Arial" w:cs="Arial"/>
          <w:sz w:val="20"/>
          <w:szCs w:val="20"/>
          <w:lang w:val="en-AU"/>
        </w:rPr>
        <w:t xml:space="preserve"> and Service Clubs</w:t>
      </w:r>
      <w:r w:rsidRPr="00B26D3C">
        <w:rPr>
          <w:rFonts w:ascii="Arial" w:eastAsia="Times New Roman" w:hAnsi="Arial" w:cs="Arial"/>
          <w:sz w:val="20"/>
          <w:szCs w:val="20"/>
          <w:lang w:val="en-AU"/>
        </w:rPr>
        <w:t xml:space="preserve"> are strongly supportive and have supplied the Administrative </w:t>
      </w:r>
      <w:r w:rsidR="000510C7" w:rsidRPr="00B26D3C">
        <w:rPr>
          <w:rFonts w:ascii="Arial" w:eastAsia="Times New Roman" w:hAnsi="Arial" w:cs="Arial"/>
          <w:sz w:val="20"/>
          <w:szCs w:val="20"/>
          <w:lang w:val="en-AU"/>
        </w:rPr>
        <w:t>oversight</w:t>
      </w:r>
      <w:r w:rsidRPr="00B26D3C">
        <w:rPr>
          <w:rFonts w:ascii="Arial" w:eastAsia="Times New Roman" w:hAnsi="Arial" w:cs="Arial"/>
          <w:sz w:val="20"/>
          <w:szCs w:val="20"/>
          <w:lang w:val="en-AU"/>
        </w:rPr>
        <w:t xml:space="preserve">, buildings, </w:t>
      </w:r>
      <w:r w:rsidR="005C2DA9">
        <w:rPr>
          <w:rFonts w:ascii="Arial" w:eastAsia="Times New Roman" w:hAnsi="Arial" w:cs="Arial"/>
          <w:sz w:val="20"/>
          <w:szCs w:val="20"/>
          <w:lang w:val="en-AU"/>
        </w:rPr>
        <w:t xml:space="preserve">resources, </w:t>
      </w:r>
      <w:r w:rsidR="006323A2">
        <w:rPr>
          <w:rFonts w:ascii="Arial" w:eastAsia="Times New Roman" w:hAnsi="Arial" w:cs="Arial"/>
          <w:sz w:val="20"/>
          <w:szCs w:val="20"/>
          <w:lang w:val="en-AU"/>
        </w:rPr>
        <w:t>materials</w:t>
      </w:r>
      <w:r w:rsidRPr="00B26D3C">
        <w:rPr>
          <w:rFonts w:ascii="Arial" w:eastAsia="Times New Roman" w:hAnsi="Arial" w:cs="Arial"/>
          <w:sz w:val="20"/>
          <w:szCs w:val="20"/>
          <w:lang w:val="en-AU"/>
        </w:rPr>
        <w:t>.</w:t>
      </w:r>
      <w:r w:rsidR="001876F7">
        <w:rPr>
          <w:rFonts w:ascii="Arial" w:eastAsia="Times New Roman" w:hAnsi="Arial" w:cs="Arial"/>
          <w:sz w:val="20"/>
          <w:szCs w:val="20"/>
          <w:lang w:val="en-AU"/>
        </w:rPr>
        <w:t xml:space="preserve"> </w:t>
      </w:r>
      <w:r w:rsidR="005551F2">
        <w:rPr>
          <w:rFonts w:ascii="Arial" w:eastAsia="Times New Roman" w:hAnsi="Arial" w:cs="Arial"/>
          <w:sz w:val="20"/>
          <w:szCs w:val="20"/>
          <w:lang w:val="en-AU"/>
        </w:rPr>
        <w:t>2 of t</w:t>
      </w:r>
      <w:r w:rsidR="006323A2">
        <w:rPr>
          <w:rFonts w:ascii="Arial" w:eastAsia="Times New Roman" w:hAnsi="Arial" w:cs="Arial"/>
          <w:sz w:val="20"/>
          <w:szCs w:val="20"/>
          <w:lang w:val="en-AU"/>
        </w:rPr>
        <w:t xml:space="preserve">he staff are currently self supporting. </w:t>
      </w:r>
      <w:r w:rsidR="001876F7">
        <w:rPr>
          <w:rFonts w:ascii="Arial" w:eastAsia="Times New Roman" w:hAnsi="Arial" w:cs="Arial"/>
          <w:sz w:val="20"/>
          <w:szCs w:val="20"/>
          <w:lang w:val="en-AU"/>
        </w:rPr>
        <w:t>The program is actively seeking additional funding</w:t>
      </w:r>
      <w:r w:rsidR="005C2DA9">
        <w:rPr>
          <w:rFonts w:ascii="Arial" w:eastAsia="Times New Roman" w:hAnsi="Arial" w:cs="Arial"/>
          <w:sz w:val="20"/>
          <w:szCs w:val="20"/>
          <w:lang w:val="en-AU"/>
        </w:rPr>
        <w:t xml:space="preserve"> to expand offerings</w:t>
      </w:r>
      <w:r w:rsidR="001876F7">
        <w:rPr>
          <w:rFonts w:ascii="Arial" w:eastAsia="Times New Roman" w:hAnsi="Arial" w:cs="Arial"/>
          <w:sz w:val="20"/>
          <w:szCs w:val="20"/>
          <w:lang w:val="en-AU"/>
        </w:rPr>
        <w:t>.</w:t>
      </w:r>
    </w:p>
    <w:p w:rsidR="005551F2" w:rsidRDefault="005551F2" w:rsidP="00B26D3C">
      <w:pPr>
        <w:spacing w:after="0"/>
        <w:ind w:left="0"/>
        <w:rPr>
          <w:rFonts w:ascii="Arial" w:eastAsia="Times New Roman" w:hAnsi="Arial" w:cs="Arial"/>
          <w:sz w:val="20"/>
          <w:szCs w:val="20"/>
          <w:lang w:val="en-AU"/>
        </w:rPr>
      </w:pPr>
    </w:p>
    <w:p w:rsidR="005551F2" w:rsidRDefault="005551F2"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Volunteers must have a blue card and are put through a thorough induction program. The induction program is rigorous and is effective ensuring that we have quality staffing for the program.</w:t>
      </w:r>
    </w:p>
    <w:p w:rsidR="007B40C6" w:rsidRDefault="007B40C6" w:rsidP="00972DA5">
      <w:pPr>
        <w:ind w:left="0"/>
        <w:rPr>
          <w:rFonts w:ascii="Arial" w:eastAsia="Times New Roman" w:hAnsi="Arial" w:cs="Arial"/>
          <w:sz w:val="20"/>
          <w:szCs w:val="20"/>
          <w:lang w:val="en-AU"/>
        </w:rPr>
      </w:pPr>
      <w:r>
        <w:rPr>
          <w:rFonts w:ascii="Arial" w:eastAsia="Times New Roman" w:hAnsi="Arial" w:cs="Arial"/>
          <w:sz w:val="20"/>
          <w:szCs w:val="20"/>
          <w:lang w:val="en-AU"/>
        </w:rPr>
        <w:br w:type="page"/>
      </w:r>
    </w:p>
    <w:p w:rsidR="007B40C6" w:rsidRPr="007B40C6" w:rsidRDefault="007B40C6" w:rsidP="00B26D3C">
      <w:pPr>
        <w:spacing w:after="0"/>
        <w:ind w:left="0"/>
        <w:rPr>
          <w:rFonts w:ascii="Arial" w:eastAsia="Times New Roman" w:hAnsi="Arial" w:cs="Arial"/>
          <w:sz w:val="24"/>
          <w:szCs w:val="24"/>
          <w:lang w:val="en-AU"/>
        </w:rPr>
      </w:pPr>
      <w:r w:rsidRPr="007B40C6">
        <w:rPr>
          <w:rFonts w:ascii="Arial" w:eastAsia="Times New Roman" w:hAnsi="Arial" w:cs="Arial"/>
          <w:sz w:val="24"/>
          <w:szCs w:val="24"/>
          <w:lang w:val="en-AU"/>
        </w:rPr>
        <w:lastRenderedPageBreak/>
        <w:t>Budget:</w:t>
      </w:r>
    </w:p>
    <w:p w:rsidR="007B40C6" w:rsidRDefault="007B40C6" w:rsidP="00B26D3C">
      <w:pPr>
        <w:spacing w:after="0"/>
        <w:ind w:left="0"/>
        <w:rPr>
          <w:rFonts w:ascii="Arial" w:eastAsia="Times New Roman" w:hAnsi="Arial" w:cs="Arial"/>
          <w:sz w:val="20"/>
          <w:szCs w:val="20"/>
          <w:lang w:val="en-AU"/>
        </w:rPr>
      </w:pPr>
    </w:p>
    <w:p w:rsidR="007B40C6" w:rsidRDefault="007B40C6"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 xml:space="preserve">Our Basic Budget appears to be $250000. </w:t>
      </w:r>
      <w:r w:rsidR="005551F2">
        <w:rPr>
          <w:rFonts w:ascii="Arial" w:eastAsia="Times New Roman" w:hAnsi="Arial" w:cs="Arial"/>
          <w:sz w:val="20"/>
          <w:szCs w:val="20"/>
          <w:lang w:val="en-AU"/>
        </w:rPr>
        <w:t>Our costs are less than other programs due to the use of existing facilities and our attracting high numbers of quality volunteers.</w:t>
      </w:r>
    </w:p>
    <w:p w:rsidR="007B40C6" w:rsidRDefault="007B40C6" w:rsidP="00B26D3C">
      <w:pPr>
        <w:spacing w:after="0"/>
        <w:ind w:left="0"/>
        <w:rPr>
          <w:rFonts w:ascii="Arial" w:eastAsia="Times New Roman" w:hAnsi="Arial" w:cs="Arial"/>
          <w:sz w:val="20"/>
          <w:szCs w:val="20"/>
          <w:lang w:val="en-AU"/>
        </w:rPr>
      </w:pPr>
    </w:p>
    <w:tbl>
      <w:tblPr>
        <w:tblStyle w:val="TableGrid"/>
        <w:tblW w:w="0" w:type="auto"/>
        <w:tblInd w:w="1392" w:type="dxa"/>
        <w:tblLook w:val="04A0"/>
      </w:tblPr>
      <w:tblGrid>
        <w:gridCol w:w="4788"/>
        <w:gridCol w:w="1800"/>
      </w:tblGrid>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Expenses</w:t>
            </w:r>
          </w:p>
        </w:tc>
        <w:tc>
          <w:tcPr>
            <w:tcW w:w="1800" w:type="dxa"/>
          </w:tcPr>
          <w:p w:rsidR="007B40C6" w:rsidRDefault="007B40C6" w:rsidP="00B26D3C">
            <w:pPr>
              <w:ind w:left="0"/>
              <w:rPr>
                <w:rFonts w:ascii="Times New Roman" w:eastAsia="Times New Roman" w:hAnsi="Times New Roman" w:cs="Times New Roman"/>
                <w:sz w:val="24"/>
                <w:szCs w:val="24"/>
                <w:lang w:val="en-AU"/>
              </w:rPr>
            </w:pP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Staff:</w:t>
            </w:r>
          </w:p>
          <w:p w:rsidR="007B40C6" w:rsidRDefault="007B40C6" w:rsidP="007B40C6">
            <w:pPr>
              <w:pStyle w:val="ListParagraph"/>
              <w:numPr>
                <w:ilvl w:val="0"/>
                <w:numId w:val="1"/>
              </w:numP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Teacher</w:t>
            </w:r>
          </w:p>
          <w:p w:rsidR="007B40C6" w:rsidRDefault="007B40C6" w:rsidP="007B40C6">
            <w:pPr>
              <w:pStyle w:val="ListParagraph"/>
              <w:numPr>
                <w:ilvl w:val="0"/>
                <w:numId w:val="1"/>
              </w:numP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Youth Worker</w:t>
            </w:r>
          </w:p>
          <w:p w:rsidR="007B40C6" w:rsidRDefault="007B40C6" w:rsidP="007B40C6">
            <w:pPr>
              <w:pStyle w:val="ListParagraph"/>
              <w:numPr>
                <w:ilvl w:val="0"/>
                <w:numId w:val="1"/>
              </w:numP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Councillor</w:t>
            </w:r>
          </w:p>
          <w:p w:rsidR="007B40C6" w:rsidRPr="007B40C6" w:rsidRDefault="007B40C6" w:rsidP="007B40C6">
            <w:pPr>
              <w:pStyle w:val="ListParagraph"/>
              <w:numPr>
                <w:ilvl w:val="0"/>
                <w:numId w:val="1"/>
              </w:numP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Administration</w:t>
            </w:r>
          </w:p>
        </w:tc>
        <w:tc>
          <w:tcPr>
            <w:tcW w:w="1800" w:type="dxa"/>
          </w:tcPr>
          <w:p w:rsidR="007B40C6" w:rsidRDefault="007B40C6" w:rsidP="00B26D3C">
            <w:pPr>
              <w:ind w:left="0"/>
              <w:rPr>
                <w:rFonts w:ascii="Times New Roman" w:eastAsia="Times New Roman" w:hAnsi="Times New Roman" w:cs="Times New Roman"/>
                <w:sz w:val="24"/>
                <w:szCs w:val="24"/>
                <w:lang w:val="en-AU"/>
              </w:rPr>
            </w:pPr>
          </w:p>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$80000</w:t>
            </w:r>
          </w:p>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$40000</w:t>
            </w:r>
          </w:p>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$40000</w:t>
            </w:r>
          </w:p>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$40000</w:t>
            </w: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Rent</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$12000</w:t>
            </w: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Bus</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$5000</w:t>
            </w: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Equipment Purchase/Cost</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$10000</w:t>
            </w: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Horse Program</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$5000</w:t>
            </w:r>
          </w:p>
        </w:tc>
      </w:tr>
      <w:tr w:rsidR="007B40C6" w:rsidTr="007B40C6">
        <w:tc>
          <w:tcPr>
            <w:tcW w:w="4788"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Consumables and other program costs</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$13000</w:t>
            </w:r>
          </w:p>
        </w:tc>
      </w:tr>
      <w:tr w:rsidR="007B40C6" w:rsidTr="007B40C6">
        <w:tc>
          <w:tcPr>
            <w:tcW w:w="4788" w:type="dxa"/>
          </w:tcPr>
          <w:p w:rsidR="007B40C6" w:rsidRDefault="007B40C6" w:rsidP="007B40C6">
            <w:pPr>
              <w:ind w:left="0"/>
              <w:jc w:val="right"/>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Total</w:t>
            </w:r>
          </w:p>
        </w:tc>
        <w:tc>
          <w:tcPr>
            <w:tcW w:w="1800" w:type="dxa"/>
          </w:tcPr>
          <w:p w:rsidR="007B40C6" w:rsidRDefault="007B40C6" w:rsidP="00B26D3C">
            <w:pPr>
              <w:ind w:left="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$250000</w:t>
            </w:r>
          </w:p>
        </w:tc>
      </w:tr>
    </w:tbl>
    <w:p w:rsidR="007B40C6" w:rsidRDefault="007B40C6" w:rsidP="00B26D3C">
      <w:pPr>
        <w:spacing w:after="0"/>
        <w:ind w:left="0"/>
        <w:rPr>
          <w:rFonts w:ascii="Times New Roman" w:eastAsia="Times New Roman" w:hAnsi="Times New Roman" w:cs="Times New Roman"/>
          <w:sz w:val="24"/>
          <w:szCs w:val="24"/>
          <w:lang w:val="en-AU"/>
        </w:rPr>
      </w:pPr>
    </w:p>
    <w:p w:rsidR="00B26D3C" w:rsidRPr="00972DA5" w:rsidRDefault="007B40C6" w:rsidP="00972DA5">
      <w:pPr>
        <w:spacing w:after="0"/>
        <w:ind w:left="2160" w:hanging="2160"/>
        <w:rPr>
          <w:rFonts w:ascii="Arial" w:eastAsia="Times New Roman" w:hAnsi="Arial" w:cs="Arial"/>
          <w:sz w:val="20"/>
          <w:szCs w:val="20"/>
          <w:lang w:val="en-AU"/>
        </w:rPr>
      </w:pPr>
      <w:r w:rsidRPr="00972DA5">
        <w:rPr>
          <w:rFonts w:ascii="Arial" w:eastAsia="Times New Roman" w:hAnsi="Arial" w:cs="Arial"/>
          <w:b/>
          <w:sz w:val="20"/>
          <w:szCs w:val="20"/>
          <w:lang w:val="en-AU"/>
        </w:rPr>
        <w:t>2010</w:t>
      </w:r>
      <w:r w:rsidR="00972DA5" w:rsidRPr="00972DA5">
        <w:rPr>
          <w:rFonts w:ascii="Arial" w:eastAsia="Times New Roman" w:hAnsi="Arial" w:cs="Arial"/>
          <w:b/>
          <w:sz w:val="20"/>
          <w:szCs w:val="20"/>
          <w:lang w:val="en-AU"/>
        </w:rPr>
        <w:t>:</w:t>
      </w:r>
      <w:r w:rsidR="00972DA5" w:rsidRPr="00972DA5">
        <w:rPr>
          <w:rFonts w:ascii="Arial" w:eastAsia="Times New Roman" w:hAnsi="Arial" w:cs="Arial"/>
          <w:sz w:val="20"/>
          <w:szCs w:val="20"/>
          <w:lang w:val="en-AU"/>
        </w:rPr>
        <w:tab/>
      </w:r>
      <w:r w:rsidRPr="00972DA5">
        <w:rPr>
          <w:rFonts w:ascii="Arial" w:eastAsia="Times New Roman" w:hAnsi="Arial" w:cs="Arial"/>
          <w:sz w:val="20"/>
          <w:szCs w:val="20"/>
          <w:lang w:val="en-AU"/>
        </w:rPr>
        <w:t xml:space="preserve"> the program was funded directly as a voluntary ministry of the church</w:t>
      </w:r>
      <w:r w:rsidR="000071E9">
        <w:rPr>
          <w:rFonts w:ascii="Arial" w:eastAsia="Times New Roman" w:hAnsi="Arial" w:cs="Arial"/>
          <w:sz w:val="20"/>
          <w:szCs w:val="20"/>
          <w:lang w:val="en-AU"/>
        </w:rPr>
        <w:t>.</w:t>
      </w:r>
    </w:p>
    <w:p w:rsidR="00972DA5" w:rsidRPr="00972DA5" w:rsidRDefault="00972DA5" w:rsidP="00972DA5">
      <w:pPr>
        <w:spacing w:after="0"/>
        <w:ind w:left="2160" w:hanging="2160"/>
        <w:rPr>
          <w:rFonts w:ascii="Arial" w:eastAsia="Times New Roman" w:hAnsi="Arial" w:cs="Arial"/>
          <w:sz w:val="20"/>
          <w:szCs w:val="20"/>
          <w:lang w:val="en-AU"/>
        </w:rPr>
      </w:pPr>
    </w:p>
    <w:p w:rsidR="007B40C6" w:rsidRPr="00972DA5" w:rsidRDefault="00972DA5" w:rsidP="00972DA5">
      <w:pPr>
        <w:spacing w:after="0"/>
        <w:ind w:left="0"/>
        <w:rPr>
          <w:rFonts w:ascii="Arial" w:eastAsia="Times New Roman" w:hAnsi="Arial" w:cs="Arial"/>
          <w:sz w:val="20"/>
          <w:szCs w:val="20"/>
          <w:lang w:val="en-AU"/>
        </w:rPr>
      </w:pPr>
      <w:r w:rsidRPr="00972DA5">
        <w:rPr>
          <w:rFonts w:ascii="Arial" w:eastAsia="Times New Roman" w:hAnsi="Arial" w:cs="Arial"/>
          <w:b/>
          <w:sz w:val="20"/>
          <w:szCs w:val="20"/>
          <w:lang w:val="en-AU"/>
        </w:rPr>
        <w:t xml:space="preserve">Jan </w:t>
      </w:r>
      <w:r w:rsidR="007B40C6" w:rsidRPr="00972DA5">
        <w:rPr>
          <w:rFonts w:ascii="Arial" w:eastAsia="Times New Roman" w:hAnsi="Arial" w:cs="Arial"/>
          <w:b/>
          <w:sz w:val="20"/>
          <w:szCs w:val="20"/>
          <w:lang w:val="en-AU"/>
        </w:rPr>
        <w:t xml:space="preserve">2011 </w:t>
      </w:r>
      <w:r w:rsidRPr="00972DA5">
        <w:rPr>
          <w:rFonts w:ascii="Arial" w:eastAsia="Times New Roman" w:hAnsi="Arial" w:cs="Arial"/>
          <w:b/>
          <w:sz w:val="20"/>
          <w:szCs w:val="20"/>
          <w:lang w:val="en-AU"/>
        </w:rPr>
        <w:t>to Oct 2011:</w:t>
      </w:r>
      <w:r w:rsidRPr="00972DA5">
        <w:rPr>
          <w:rFonts w:ascii="Arial" w:eastAsia="Times New Roman" w:hAnsi="Arial" w:cs="Arial"/>
          <w:sz w:val="20"/>
          <w:szCs w:val="20"/>
          <w:lang w:val="en-AU"/>
        </w:rPr>
        <w:t xml:space="preserve"> </w:t>
      </w:r>
      <w:r w:rsidR="007B40C6" w:rsidRPr="00972DA5">
        <w:rPr>
          <w:rFonts w:ascii="Arial" w:eastAsia="Times New Roman" w:hAnsi="Arial" w:cs="Arial"/>
          <w:sz w:val="20"/>
          <w:szCs w:val="20"/>
          <w:lang w:val="en-AU"/>
        </w:rPr>
        <w:t>the program was funded by $40000 Youth Attainment funding and Funded through a</w:t>
      </w:r>
      <w:r w:rsidRPr="00972DA5">
        <w:rPr>
          <w:rFonts w:ascii="Arial" w:eastAsia="Times New Roman" w:hAnsi="Arial" w:cs="Arial"/>
          <w:sz w:val="20"/>
          <w:szCs w:val="20"/>
          <w:lang w:val="en-AU"/>
        </w:rPr>
        <w:t xml:space="preserve"> flexible arrangement with another school.</w:t>
      </w:r>
    </w:p>
    <w:p w:rsidR="00972DA5" w:rsidRPr="00972DA5" w:rsidRDefault="00972DA5" w:rsidP="00972DA5">
      <w:pPr>
        <w:spacing w:after="0"/>
        <w:ind w:left="0"/>
        <w:rPr>
          <w:rFonts w:ascii="Arial" w:eastAsia="Times New Roman" w:hAnsi="Arial" w:cs="Arial"/>
          <w:sz w:val="20"/>
          <w:szCs w:val="20"/>
          <w:lang w:val="en-AU"/>
        </w:rPr>
      </w:pPr>
    </w:p>
    <w:p w:rsidR="00972DA5" w:rsidRDefault="00972DA5" w:rsidP="00972DA5">
      <w:pPr>
        <w:spacing w:after="0"/>
        <w:ind w:left="0"/>
        <w:rPr>
          <w:rFonts w:ascii="Arial" w:eastAsia="Times New Roman" w:hAnsi="Arial" w:cs="Arial"/>
          <w:sz w:val="20"/>
          <w:szCs w:val="20"/>
          <w:lang w:val="en-AU"/>
        </w:rPr>
      </w:pPr>
      <w:r w:rsidRPr="00972DA5">
        <w:rPr>
          <w:rFonts w:ascii="Arial" w:eastAsia="Times New Roman" w:hAnsi="Arial" w:cs="Arial"/>
          <w:b/>
          <w:sz w:val="20"/>
          <w:szCs w:val="20"/>
          <w:lang w:val="en-AU"/>
        </w:rPr>
        <w:t>Oct 2011-</w:t>
      </w:r>
      <w:proofErr w:type="gramStart"/>
      <w:r w:rsidRPr="00972DA5">
        <w:rPr>
          <w:rFonts w:ascii="Arial" w:eastAsia="Times New Roman" w:hAnsi="Arial" w:cs="Arial"/>
          <w:b/>
          <w:sz w:val="20"/>
          <w:szCs w:val="20"/>
          <w:lang w:val="en-AU"/>
        </w:rPr>
        <w:t>???:</w:t>
      </w:r>
      <w:proofErr w:type="gramEnd"/>
      <w:r w:rsidRPr="00972DA5">
        <w:rPr>
          <w:rFonts w:ascii="Arial" w:eastAsia="Times New Roman" w:hAnsi="Arial" w:cs="Arial"/>
          <w:sz w:val="20"/>
          <w:szCs w:val="20"/>
          <w:lang w:val="en-AU"/>
        </w:rPr>
        <w:tab/>
      </w:r>
      <w:r w:rsidRPr="00972DA5">
        <w:rPr>
          <w:rFonts w:ascii="Arial" w:eastAsia="Times New Roman" w:hAnsi="Arial" w:cs="Arial"/>
          <w:sz w:val="20"/>
          <w:szCs w:val="20"/>
          <w:lang w:val="en-AU"/>
        </w:rPr>
        <w:tab/>
      </w:r>
      <w:r w:rsidR="006E0E53">
        <w:rPr>
          <w:rFonts w:ascii="Arial" w:eastAsia="Times New Roman" w:hAnsi="Arial" w:cs="Arial"/>
          <w:sz w:val="20"/>
          <w:szCs w:val="20"/>
          <w:lang w:val="en-AU"/>
        </w:rPr>
        <w:t>Other school developed it</w:t>
      </w:r>
      <w:r w:rsidR="00DD64C4">
        <w:rPr>
          <w:rFonts w:ascii="Arial" w:eastAsia="Times New Roman" w:hAnsi="Arial" w:cs="Arial"/>
          <w:sz w:val="20"/>
          <w:szCs w:val="20"/>
          <w:lang w:val="en-AU"/>
        </w:rPr>
        <w:t xml:space="preserve">s own site and withdrew funding and </w:t>
      </w:r>
      <w:r w:rsidRPr="00972DA5">
        <w:rPr>
          <w:rFonts w:ascii="Arial" w:eastAsia="Times New Roman" w:hAnsi="Arial" w:cs="Arial"/>
          <w:sz w:val="20"/>
          <w:szCs w:val="20"/>
          <w:lang w:val="en-AU"/>
        </w:rPr>
        <w:t xml:space="preserve">the program is </w:t>
      </w:r>
      <w:r w:rsidR="00DD64C4">
        <w:rPr>
          <w:rFonts w:ascii="Arial" w:eastAsia="Times New Roman" w:hAnsi="Arial" w:cs="Arial"/>
          <w:sz w:val="20"/>
          <w:szCs w:val="20"/>
          <w:lang w:val="en-AU"/>
        </w:rPr>
        <w:t xml:space="preserve">now </w:t>
      </w:r>
      <w:r w:rsidRPr="00972DA5">
        <w:rPr>
          <w:rFonts w:ascii="Arial" w:eastAsia="Times New Roman" w:hAnsi="Arial" w:cs="Arial"/>
          <w:sz w:val="20"/>
          <w:szCs w:val="20"/>
          <w:lang w:val="en-AU"/>
        </w:rPr>
        <w:t>partly funded by the remanent of the YAT funding and by staff returning  to voluntary status</w:t>
      </w:r>
      <w:r w:rsidR="00B032FF">
        <w:rPr>
          <w:rFonts w:ascii="Arial" w:eastAsia="Times New Roman" w:hAnsi="Arial" w:cs="Arial"/>
          <w:sz w:val="20"/>
          <w:szCs w:val="20"/>
          <w:lang w:val="en-AU"/>
        </w:rPr>
        <w:t>.</w:t>
      </w:r>
    </w:p>
    <w:p w:rsidR="00B032FF" w:rsidRDefault="00B032FF" w:rsidP="00972DA5">
      <w:pPr>
        <w:spacing w:after="0"/>
        <w:ind w:left="0"/>
        <w:rPr>
          <w:rFonts w:ascii="Arial" w:eastAsia="Times New Roman" w:hAnsi="Arial" w:cs="Arial"/>
          <w:sz w:val="20"/>
          <w:szCs w:val="20"/>
          <w:lang w:val="en-AU"/>
        </w:rPr>
      </w:pPr>
    </w:p>
    <w:p w:rsidR="00B032FF" w:rsidRDefault="00B032FF" w:rsidP="00972DA5">
      <w:pPr>
        <w:spacing w:after="0"/>
        <w:ind w:left="0"/>
        <w:rPr>
          <w:rFonts w:ascii="Arial" w:eastAsia="Times New Roman" w:hAnsi="Arial" w:cs="Arial"/>
          <w:sz w:val="20"/>
          <w:szCs w:val="20"/>
          <w:lang w:val="en-AU"/>
        </w:rPr>
      </w:pPr>
      <w:r>
        <w:rPr>
          <w:rFonts w:ascii="Arial" w:eastAsia="Times New Roman" w:hAnsi="Arial" w:cs="Arial"/>
          <w:sz w:val="20"/>
          <w:szCs w:val="20"/>
          <w:lang w:val="en-AU"/>
        </w:rPr>
        <w:t xml:space="preserve">Current </w:t>
      </w:r>
      <w:r w:rsidR="004A74D5">
        <w:rPr>
          <w:rFonts w:ascii="Arial" w:eastAsia="Times New Roman" w:hAnsi="Arial" w:cs="Arial"/>
          <w:sz w:val="20"/>
          <w:szCs w:val="20"/>
          <w:lang w:val="en-AU"/>
        </w:rPr>
        <w:t xml:space="preserve">Governmental </w:t>
      </w:r>
      <w:r>
        <w:rPr>
          <w:rFonts w:ascii="Arial" w:eastAsia="Times New Roman" w:hAnsi="Arial" w:cs="Arial"/>
          <w:sz w:val="20"/>
          <w:szCs w:val="20"/>
          <w:lang w:val="en-AU"/>
        </w:rPr>
        <w:t xml:space="preserve">funding models do not support these students. The finance </w:t>
      </w:r>
      <w:r w:rsidR="00E253D0">
        <w:rPr>
          <w:rFonts w:ascii="Arial" w:eastAsia="Times New Roman" w:hAnsi="Arial" w:cs="Arial"/>
          <w:sz w:val="20"/>
          <w:szCs w:val="20"/>
          <w:lang w:val="en-AU"/>
        </w:rPr>
        <w:t xml:space="preserve">doesn’t follow the student and </w:t>
      </w:r>
      <w:r>
        <w:rPr>
          <w:rFonts w:ascii="Arial" w:eastAsia="Times New Roman" w:hAnsi="Arial" w:cs="Arial"/>
          <w:sz w:val="20"/>
          <w:szCs w:val="20"/>
          <w:lang w:val="en-AU"/>
        </w:rPr>
        <w:t>remains in the feeder school</w:t>
      </w:r>
      <w:r w:rsidR="00E253D0">
        <w:rPr>
          <w:rFonts w:ascii="Arial" w:eastAsia="Times New Roman" w:hAnsi="Arial" w:cs="Arial"/>
          <w:sz w:val="20"/>
          <w:szCs w:val="20"/>
          <w:lang w:val="en-AU"/>
        </w:rPr>
        <w:t xml:space="preserve"> and Communities/Mental Health/Justice programs generally see it as an educational issue till the student reaches the age of 15.</w:t>
      </w:r>
    </w:p>
    <w:p w:rsidR="00972DA5" w:rsidRDefault="00972DA5" w:rsidP="00972DA5">
      <w:pPr>
        <w:spacing w:after="0"/>
        <w:ind w:left="0"/>
        <w:rPr>
          <w:rFonts w:ascii="Arial" w:eastAsia="Times New Roman" w:hAnsi="Arial" w:cs="Arial"/>
          <w:sz w:val="20"/>
          <w:szCs w:val="20"/>
          <w:lang w:val="en-AU"/>
        </w:rPr>
      </w:pPr>
    </w:p>
    <w:p w:rsidR="00972DA5" w:rsidRPr="005551F2" w:rsidRDefault="00972DA5" w:rsidP="00972DA5">
      <w:pPr>
        <w:spacing w:after="0"/>
        <w:ind w:left="0"/>
        <w:rPr>
          <w:rFonts w:ascii="Arial" w:eastAsia="Times New Roman" w:hAnsi="Arial" w:cs="Arial"/>
          <w:sz w:val="24"/>
          <w:szCs w:val="24"/>
          <w:lang w:val="en-AU"/>
        </w:rPr>
      </w:pPr>
      <w:r w:rsidRPr="005551F2">
        <w:rPr>
          <w:rFonts w:ascii="Arial" w:eastAsia="Times New Roman" w:hAnsi="Arial" w:cs="Arial"/>
          <w:sz w:val="24"/>
          <w:szCs w:val="24"/>
          <w:lang w:val="en-AU"/>
        </w:rPr>
        <w:t>Student Exiting Options</w:t>
      </w:r>
      <w:r w:rsidR="005551F2" w:rsidRPr="005551F2">
        <w:rPr>
          <w:rFonts w:ascii="Arial" w:eastAsia="Times New Roman" w:hAnsi="Arial" w:cs="Arial"/>
          <w:sz w:val="24"/>
          <w:szCs w:val="24"/>
          <w:lang w:val="en-AU"/>
        </w:rPr>
        <w:t>:</w:t>
      </w:r>
    </w:p>
    <w:p w:rsidR="007B40C6" w:rsidRPr="00B26D3C" w:rsidRDefault="007B40C6" w:rsidP="00B26D3C">
      <w:pPr>
        <w:spacing w:after="0"/>
        <w:ind w:left="0"/>
        <w:rPr>
          <w:rFonts w:ascii="Times New Roman" w:eastAsia="Times New Roman" w:hAnsi="Times New Roman" w:cs="Times New Roman"/>
          <w:sz w:val="24"/>
          <w:szCs w:val="24"/>
          <w:lang w:val="en-AU"/>
        </w:rPr>
      </w:pP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 xml:space="preserve">The three exit points </w:t>
      </w:r>
      <w:r w:rsidR="0064750D">
        <w:rPr>
          <w:rFonts w:ascii="Arial" w:eastAsia="Times New Roman" w:hAnsi="Arial" w:cs="Arial"/>
          <w:sz w:val="20"/>
          <w:szCs w:val="20"/>
          <w:lang w:val="en-AU"/>
        </w:rPr>
        <w:t xml:space="preserve">or transition points </w:t>
      </w:r>
      <w:r w:rsidR="005756FD">
        <w:rPr>
          <w:rFonts w:ascii="Arial" w:eastAsia="Times New Roman" w:hAnsi="Arial" w:cs="Arial"/>
          <w:sz w:val="20"/>
          <w:szCs w:val="20"/>
          <w:lang w:val="en-AU"/>
        </w:rPr>
        <w:t>from</w:t>
      </w:r>
      <w:r w:rsidRPr="00B26D3C">
        <w:rPr>
          <w:rFonts w:ascii="Arial" w:eastAsia="Times New Roman" w:hAnsi="Arial" w:cs="Arial"/>
          <w:sz w:val="20"/>
          <w:szCs w:val="20"/>
          <w:lang w:val="en-AU"/>
        </w:rPr>
        <w:t xml:space="preserve"> the program are:</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 xml:space="preserve">1    Return to mainstream for the beginning of a new </w:t>
      </w:r>
      <w:r w:rsidR="00B032FF">
        <w:rPr>
          <w:rFonts w:ascii="Arial" w:eastAsia="Times New Roman" w:hAnsi="Arial" w:cs="Arial"/>
          <w:sz w:val="20"/>
          <w:szCs w:val="20"/>
          <w:lang w:val="en-AU"/>
        </w:rPr>
        <w:t>term/</w:t>
      </w:r>
      <w:r w:rsidRPr="00B26D3C">
        <w:rPr>
          <w:rFonts w:ascii="Arial" w:eastAsia="Times New Roman" w:hAnsi="Arial" w:cs="Arial"/>
          <w:sz w:val="20"/>
          <w:szCs w:val="20"/>
          <w:lang w:val="en-AU"/>
        </w:rPr>
        <w:t>semester.</w:t>
      </w:r>
      <w:r w:rsidR="0064750D">
        <w:rPr>
          <w:rFonts w:ascii="Arial" w:eastAsia="Times New Roman" w:hAnsi="Arial" w:cs="Arial"/>
          <w:sz w:val="20"/>
          <w:szCs w:val="20"/>
          <w:lang w:val="en-AU"/>
        </w:rPr>
        <w:t xml:space="preserve"> </w:t>
      </w:r>
      <w:r w:rsidR="00B032FF">
        <w:rPr>
          <w:rFonts w:ascii="Arial" w:eastAsia="Times New Roman" w:hAnsi="Arial" w:cs="Arial"/>
          <w:sz w:val="20"/>
          <w:szCs w:val="20"/>
          <w:lang w:val="en-AU"/>
        </w:rPr>
        <w:t>(This option is only available if ‘Shekinah’ operates in our preferred method as a program, not as an independent school).</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2    Remain in t</w:t>
      </w:r>
      <w:r w:rsidR="0064750D">
        <w:rPr>
          <w:rFonts w:ascii="Arial" w:eastAsia="Times New Roman" w:hAnsi="Arial" w:cs="Arial"/>
          <w:sz w:val="20"/>
          <w:szCs w:val="20"/>
          <w:lang w:val="en-AU"/>
        </w:rPr>
        <w:t>he program and collect points for</w:t>
      </w:r>
      <w:r w:rsidRPr="00B26D3C">
        <w:rPr>
          <w:rFonts w:ascii="Arial" w:eastAsia="Times New Roman" w:hAnsi="Arial" w:cs="Arial"/>
          <w:sz w:val="20"/>
          <w:szCs w:val="20"/>
          <w:lang w:val="en-AU"/>
        </w:rPr>
        <w:t xml:space="preserve"> QCE</w:t>
      </w:r>
      <w:r w:rsidR="00FE71BB">
        <w:rPr>
          <w:rFonts w:ascii="Arial" w:eastAsia="Times New Roman" w:hAnsi="Arial" w:cs="Arial"/>
          <w:sz w:val="20"/>
          <w:szCs w:val="20"/>
          <w:lang w:val="en-AU"/>
        </w:rPr>
        <w:t>/QCIA</w:t>
      </w:r>
      <w:r w:rsidRPr="00B26D3C">
        <w:rPr>
          <w:rFonts w:ascii="Arial" w:eastAsia="Times New Roman" w:hAnsi="Arial" w:cs="Arial"/>
          <w:sz w:val="20"/>
          <w:szCs w:val="20"/>
          <w:lang w:val="en-AU"/>
        </w:rPr>
        <w:t xml:space="preserve"> till they obtain a job</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3    Remain in the program and</w:t>
      </w:r>
      <w:r w:rsidR="0064750D" w:rsidRPr="0064750D">
        <w:rPr>
          <w:rFonts w:ascii="Arial" w:eastAsia="Times New Roman" w:hAnsi="Arial" w:cs="Arial"/>
          <w:sz w:val="20"/>
          <w:szCs w:val="20"/>
          <w:lang w:val="en-AU"/>
        </w:rPr>
        <w:t xml:space="preserve"> </w:t>
      </w:r>
      <w:r w:rsidR="0064750D">
        <w:rPr>
          <w:rFonts w:ascii="Arial" w:eastAsia="Times New Roman" w:hAnsi="Arial" w:cs="Arial"/>
          <w:sz w:val="20"/>
          <w:szCs w:val="20"/>
          <w:lang w:val="en-AU"/>
        </w:rPr>
        <w:t>collect points for</w:t>
      </w:r>
      <w:r w:rsidR="0064750D" w:rsidRPr="00B26D3C">
        <w:rPr>
          <w:rFonts w:ascii="Arial" w:eastAsia="Times New Roman" w:hAnsi="Arial" w:cs="Arial"/>
          <w:sz w:val="20"/>
          <w:szCs w:val="20"/>
          <w:lang w:val="en-AU"/>
        </w:rPr>
        <w:t xml:space="preserve"> QCE</w:t>
      </w:r>
      <w:r w:rsidR="0064750D">
        <w:rPr>
          <w:rFonts w:ascii="Arial" w:eastAsia="Times New Roman" w:hAnsi="Arial" w:cs="Arial"/>
          <w:sz w:val="20"/>
          <w:szCs w:val="20"/>
          <w:lang w:val="en-AU"/>
        </w:rPr>
        <w:t>/QCIA and transition</w:t>
      </w:r>
      <w:r w:rsidRPr="00B26D3C">
        <w:rPr>
          <w:rFonts w:ascii="Arial" w:eastAsia="Times New Roman" w:hAnsi="Arial" w:cs="Arial"/>
          <w:sz w:val="20"/>
          <w:szCs w:val="20"/>
          <w:lang w:val="en-AU"/>
        </w:rPr>
        <w:t xml:space="preserve"> </w:t>
      </w:r>
      <w:r w:rsidR="0064750D">
        <w:rPr>
          <w:rFonts w:ascii="Arial" w:eastAsia="Times New Roman" w:hAnsi="Arial" w:cs="Arial"/>
          <w:sz w:val="20"/>
          <w:szCs w:val="20"/>
          <w:lang w:val="en-AU"/>
        </w:rPr>
        <w:t>to further education (TAFE, certificate courses, other)</w:t>
      </w: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Times New Roman" w:eastAsia="Times New Roman" w:hAnsi="Times New Roman" w:cs="Times New Roman"/>
          <w:sz w:val="24"/>
          <w:szCs w:val="24"/>
          <w:lang w:val="en-AU"/>
        </w:rPr>
        <w:t> </w:t>
      </w:r>
    </w:p>
    <w:p w:rsidR="001876F7" w:rsidRDefault="006323A2"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 xml:space="preserve">We are in our </w:t>
      </w:r>
      <w:r w:rsidR="002D21AD">
        <w:rPr>
          <w:rFonts w:ascii="Arial" w:eastAsia="Times New Roman" w:hAnsi="Arial" w:cs="Arial"/>
          <w:sz w:val="20"/>
          <w:szCs w:val="20"/>
          <w:lang w:val="en-AU"/>
        </w:rPr>
        <w:t>second year</w:t>
      </w:r>
      <w:r w:rsidR="00B26D3C" w:rsidRPr="00B26D3C">
        <w:rPr>
          <w:rFonts w:ascii="Arial" w:eastAsia="Times New Roman" w:hAnsi="Arial" w:cs="Arial"/>
          <w:sz w:val="20"/>
          <w:szCs w:val="20"/>
          <w:lang w:val="en-AU"/>
        </w:rPr>
        <w:t xml:space="preserve"> of operation and are building on our ability to deliver these options. The students</w:t>
      </w:r>
      <w:r>
        <w:rPr>
          <w:rFonts w:ascii="Arial" w:eastAsia="Times New Roman" w:hAnsi="Arial" w:cs="Arial"/>
          <w:sz w:val="20"/>
          <w:szCs w:val="20"/>
          <w:lang w:val="en-AU"/>
        </w:rPr>
        <w:t xml:space="preserve"> and parents</w:t>
      </w:r>
      <w:r w:rsidR="00B26D3C" w:rsidRPr="00B26D3C">
        <w:rPr>
          <w:rFonts w:ascii="Arial" w:eastAsia="Times New Roman" w:hAnsi="Arial" w:cs="Arial"/>
          <w:sz w:val="20"/>
          <w:szCs w:val="20"/>
          <w:lang w:val="en-AU"/>
        </w:rPr>
        <w:t xml:space="preserve"> respond well to the program and data indicates significant levels of improvement for both the student academic and emotional security and parent satisfaction with significant increase in quality of home life.</w:t>
      </w:r>
      <w:r w:rsidR="002D21AD">
        <w:rPr>
          <w:rFonts w:ascii="Arial" w:eastAsia="Times New Roman" w:hAnsi="Arial" w:cs="Arial"/>
          <w:sz w:val="20"/>
          <w:szCs w:val="20"/>
          <w:lang w:val="en-AU"/>
        </w:rPr>
        <w:t xml:space="preserve"> 62 </w:t>
      </w:r>
      <w:r>
        <w:rPr>
          <w:rFonts w:ascii="Arial" w:eastAsia="Times New Roman" w:hAnsi="Arial" w:cs="Arial"/>
          <w:sz w:val="20"/>
          <w:szCs w:val="20"/>
          <w:lang w:val="en-AU"/>
        </w:rPr>
        <w:t xml:space="preserve">students </w:t>
      </w:r>
      <w:r w:rsidR="002D21AD">
        <w:rPr>
          <w:rFonts w:ascii="Arial" w:eastAsia="Times New Roman" w:hAnsi="Arial" w:cs="Arial"/>
          <w:sz w:val="20"/>
          <w:szCs w:val="20"/>
          <w:lang w:val="en-AU"/>
        </w:rPr>
        <w:t xml:space="preserve">(and their families) </w:t>
      </w:r>
      <w:r>
        <w:rPr>
          <w:rFonts w:ascii="Arial" w:eastAsia="Times New Roman" w:hAnsi="Arial" w:cs="Arial"/>
          <w:sz w:val="20"/>
          <w:szCs w:val="20"/>
          <w:lang w:val="en-AU"/>
        </w:rPr>
        <w:t>have succ</w:t>
      </w:r>
      <w:r w:rsidR="002D21AD">
        <w:rPr>
          <w:rFonts w:ascii="Arial" w:eastAsia="Times New Roman" w:hAnsi="Arial" w:cs="Arial"/>
          <w:sz w:val="20"/>
          <w:szCs w:val="20"/>
          <w:lang w:val="en-AU"/>
        </w:rPr>
        <w:t>essfully participated in</w:t>
      </w:r>
      <w:r w:rsidR="0064750D">
        <w:rPr>
          <w:rFonts w:ascii="Arial" w:eastAsia="Times New Roman" w:hAnsi="Arial" w:cs="Arial"/>
          <w:sz w:val="20"/>
          <w:szCs w:val="20"/>
          <w:lang w:val="en-AU"/>
        </w:rPr>
        <w:t xml:space="preserve"> the pr</w:t>
      </w:r>
      <w:r w:rsidR="002D21AD">
        <w:rPr>
          <w:rFonts w:ascii="Arial" w:eastAsia="Times New Roman" w:hAnsi="Arial" w:cs="Arial"/>
          <w:sz w:val="20"/>
          <w:szCs w:val="20"/>
          <w:lang w:val="en-AU"/>
        </w:rPr>
        <w:t>ogram to date</w:t>
      </w:r>
      <w:r>
        <w:rPr>
          <w:rFonts w:ascii="Arial" w:eastAsia="Times New Roman" w:hAnsi="Arial" w:cs="Arial"/>
          <w:sz w:val="20"/>
          <w:szCs w:val="20"/>
          <w:lang w:val="en-AU"/>
        </w:rPr>
        <w:t>.</w:t>
      </w:r>
    </w:p>
    <w:p w:rsidR="005551F2" w:rsidRDefault="005551F2" w:rsidP="00B26D3C">
      <w:pPr>
        <w:spacing w:after="0"/>
        <w:ind w:left="0"/>
        <w:rPr>
          <w:rFonts w:ascii="Arial" w:eastAsia="Times New Roman" w:hAnsi="Arial" w:cs="Arial"/>
          <w:sz w:val="20"/>
          <w:szCs w:val="20"/>
          <w:lang w:val="en-AU"/>
        </w:rPr>
      </w:pPr>
    </w:p>
    <w:p w:rsidR="005551F2" w:rsidRPr="00B032FF" w:rsidRDefault="005551F2" w:rsidP="00B26D3C">
      <w:pPr>
        <w:spacing w:after="0"/>
        <w:ind w:left="0"/>
        <w:rPr>
          <w:rFonts w:ascii="Arial" w:eastAsia="Times New Roman" w:hAnsi="Arial" w:cs="Arial"/>
          <w:sz w:val="24"/>
          <w:szCs w:val="24"/>
          <w:lang w:val="en-AU"/>
        </w:rPr>
      </w:pPr>
      <w:r w:rsidRPr="00B032FF">
        <w:rPr>
          <w:rFonts w:ascii="Arial" w:eastAsia="Times New Roman" w:hAnsi="Arial" w:cs="Arial"/>
          <w:sz w:val="24"/>
          <w:szCs w:val="24"/>
          <w:lang w:val="en-AU"/>
        </w:rPr>
        <w:t>The Future:</w:t>
      </w:r>
    </w:p>
    <w:p w:rsidR="005551F2" w:rsidRDefault="005551F2" w:rsidP="00B26D3C">
      <w:pPr>
        <w:spacing w:after="0"/>
        <w:ind w:left="0"/>
        <w:rPr>
          <w:rFonts w:ascii="Arial" w:eastAsia="Times New Roman" w:hAnsi="Arial" w:cs="Arial"/>
          <w:sz w:val="20"/>
          <w:szCs w:val="20"/>
          <w:lang w:val="en-AU"/>
        </w:rPr>
      </w:pPr>
    </w:p>
    <w:p w:rsidR="005551F2" w:rsidRDefault="005551F2" w:rsidP="00B26D3C">
      <w:pPr>
        <w:spacing w:after="0"/>
        <w:ind w:left="0"/>
        <w:rPr>
          <w:rFonts w:ascii="Arial" w:eastAsia="Times New Roman" w:hAnsi="Arial" w:cs="Arial"/>
          <w:sz w:val="20"/>
          <w:szCs w:val="20"/>
          <w:lang w:val="en-AU"/>
        </w:rPr>
      </w:pPr>
      <w:r>
        <w:rPr>
          <w:rFonts w:ascii="Arial" w:eastAsia="Times New Roman" w:hAnsi="Arial" w:cs="Arial"/>
          <w:sz w:val="20"/>
          <w:szCs w:val="20"/>
          <w:lang w:val="en-AU"/>
        </w:rPr>
        <w:t xml:space="preserve">‘Shekinah’ is a repeatable model for an effective and efficient community answer for reengagement, compliancy and educational refocusing of self and systemically marginalised students. </w:t>
      </w:r>
    </w:p>
    <w:p w:rsidR="005551F2" w:rsidRDefault="005551F2" w:rsidP="00B26D3C">
      <w:pPr>
        <w:spacing w:after="0"/>
        <w:ind w:left="0"/>
        <w:rPr>
          <w:rFonts w:ascii="Arial" w:eastAsia="Times New Roman" w:hAnsi="Arial" w:cs="Arial"/>
          <w:sz w:val="20"/>
          <w:szCs w:val="20"/>
          <w:lang w:val="en-AU"/>
        </w:rPr>
      </w:pPr>
    </w:p>
    <w:p w:rsidR="005551F2" w:rsidRDefault="005551F2" w:rsidP="00B26D3C">
      <w:pPr>
        <w:spacing w:after="0"/>
        <w:ind w:left="0"/>
        <w:rPr>
          <w:rFonts w:ascii="Times New Roman" w:eastAsia="Times New Roman" w:hAnsi="Times New Roman" w:cs="Times New Roman"/>
          <w:sz w:val="24"/>
          <w:szCs w:val="24"/>
          <w:lang w:val="en-AU"/>
        </w:rPr>
      </w:pPr>
      <w:r>
        <w:rPr>
          <w:rFonts w:ascii="Arial" w:eastAsia="Times New Roman" w:hAnsi="Arial" w:cs="Arial"/>
          <w:sz w:val="20"/>
          <w:szCs w:val="20"/>
          <w:lang w:val="en-AU"/>
        </w:rPr>
        <w:t xml:space="preserve">The ‘Ideal’ would be for two of these programs (one for the males and one for the females) to operate in support of 5 </w:t>
      </w:r>
      <w:r w:rsidR="0028347E">
        <w:rPr>
          <w:rFonts w:ascii="Arial" w:eastAsia="Times New Roman" w:hAnsi="Arial" w:cs="Arial"/>
          <w:sz w:val="20"/>
          <w:szCs w:val="20"/>
          <w:lang w:val="en-AU"/>
        </w:rPr>
        <w:t xml:space="preserve">large (800+ students) </w:t>
      </w:r>
      <w:r>
        <w:rPr>
          <w:rFonts w:ascii="Arial" w:eastAsia="Times New Roman" w:hAnsi="Arial" w:cs="Arial"/>
          <w:sz w:val="20"/>
          <w:szCs w:val="20"/>
          <w:lang w:val="en-AU"/>
        </w:rPr>
        <w:t>high schools</w:t>
      </w:r>
      <w:r w:rsidR="0028347E">
        <w:rPr>
          <w:rFonts w:ascii="Arial" w:eastAsia="Times New Roman" w:hAnsi="Arial" w:cs="Arial"/>
          <w:sz w:val="20"/>
          <w:szCs w:val="20"/>
          <w:lang w:val="en-AU"/>
        </w:rPr>
        <w:t>. Funding should</w:t>
      </w:r>
      <w:r w:rsidR="00B032FF">
        <w:rPr>
          <w:rFonts w:ascii="Arial" w:eastAsia="Times New Roman" w:hAnsi="Arial" w:cs="Arial"/>
          <w:sz w:val="20"/>
          <w:szCs w:val="20"/>
          <w:lang w:val="en-AU"/>
        </w:rPr>
        <w:t xml:space="preserve"> “follow” the marginalised student. Even if 75% of funding followed the student, topped up with some YAT finance, then that would be enough to finance this successful operation and </w:t>
      </w:r>
      <w:r w:rsidR="00E253D0">
        <w:rPr>
          <w:rFonts w:ascii="Arial" w:eastAsia="Times New Roman" w:hAnsi="Arial" w:cs="Arial"/>
          <w:sz w:val="20"/>
          <w:szCs w:val="20"/>
          <w:lang w:val="en-AU"/>
        </w:rPr>
        <w:t xml:space="preserve">continue </w:t>
      </w:r>
      <w:proofErr w:type="spellStart"/>
      <w:proofErr w:type="gramStart"/>
      <w:r w:rsidR="00B032FF">
        <w:rPr>
          <w:rFonts w:ascii="Arial" w:eastAsia="Times New Roman" w:hAnsi="Arial" w:cs="Arial"/>
          <w:sz w:val="20"/>
          <w:szCs w:val="20"/>
          <w:lang w:val="en-AU"/>
        </w:rPr>
        <w:t>it’s</w:t>
      </w:r>
      <w:proofErr w:type="spellEnd"/>
      <w:proofErr w:type="gramEnd"/>
      <w:r w:rsidR="00B032FF">
        <w:rPr>
          <w:rFonts w:ascii="Arial" w:eastAsia="Times New Roman" w:hAnsi="Arial" w:cs="Arial"/>
          <w:sz w:val="20"/>
          <w:szCs w:val="20"/>
          <w:lang w:val="en-AU"/>
        </w:rPr>
        <w:t xml:space="preserve"> support from the feeder school.</w:t>
      </w:r>
    </w:p>
    <w:p w:rsidR="00E253D0" w:rsidRPr="000071E9" w:rsidRDefault="00E253D0" w:rsidP="00B26D3C">
      <w:pPr>
        <w:spacing w:after="0"/>
        <w:ind w:left="0"/>
        <w:rPr>
          <w:rFonts w:ascii="Arial" w:eastAsia="Times New Roman" w:hAnsi="Arial" w:cs="Arial"/>
          <w:sz w:val="24"/>
          <w:szCs w:val="24"/>
          <w:lang w:val="en-AU"/>
        </w:rPr>
      </w:pPr>
      <w:r w:rsidRPr="000071E9">
        <w:rPr>
          <w:rFonts w:ascii="Arial" w:eastAsia="Times New Roman" w:hAnsi="Arial" w:cs="Arial"/>
          <w:sz w:val="24"/>
          <w:szCs w:val="24"/>
          <w:lang w:val="en-AU"/>
        </w:rPr>
        <w:lastRenderedPageBreak/>
        <w:t>Immediate Needs:</w:t>
      </w:r>
    </w:p>
    <w:p w:rsidR="00E253D0" w:rsidRPr="000071E9" w:rsidRDefault="00E253D0" w:rsidP="00B26D3C">
      <w:pPr>
        <w:spacing w:after="0"/>
        <w:ind w:left="0"/>
        <w:rPr>
          <w:rFonts w:ascii="Arial" w:eastAsia="Times New Roman" w:hAnsi="Arial" w:cs="Arial"/>
          <w:sz w:val="20"/>
          <w:szCs w:val="20"/>
          <w:lang w:val="en-AU"/>
        </w:rPr>
      </w:pPr>
    </w:p>
    <w:p w:rsidR="00E253D0" w:rsidRPr="000071E9" w:rsidRDefault="00E253D0" w:rsidP="00B26D3C">
      <w:pPr>
        <w:spacing w:after="0"/>
        <w:ind w:left="0"/>
        <w:rPr>
          <w:rFonts w:ascii="Arial" w:eastAsia="Times New Roman" w:hAnsi="Arial" w:cs="Arial"/>
          <w:sz w:val="20"/>
          <w:szCs w:val="20"/>
          <w:lang w:val="en-AU"/>
        </w:rPr>
      </w:pPr>
      <w:r w:rsidRPr="000071E9">
        <w:rPr>
          <w:rFonts w:ascii="Arial" w:eastAsia="Times New Roman" w:hAnsi="Arial" w:cs="Arial"/>
          <w:sz w:val="20"/>
          <w:szCs w:val="20"/>
          <w:lang w:val="en-AU"/>
        </w:rPr>
        <w:t xml:space="preserve">Dr </w:t>
      </w:r>
      <w:proofErr w:type="spellStart"/>
      <w:r w:rsidRPr="000071E9">
        <w:rPr>
          <w:rFonts w:ascii="Arial" w:eastAsia="Times New Roman" w:hAnsi="Arial" w:cs="Arial"/>
          <w:sz w:val="20"/>
          <w:szCs w:val="20"/>
          <w:lang w:val="en-AU"/>
        </w:rPr>
        <w:t>Flegg</w:t>
      </w:r>
      <w:proofErr w:type="spellEnd"/>
      <w:r w:rsidRPr="000071E9">
        <w:rPr>
          <w:rFonts w:ascii="Arial" w:eastAsia="Times New Roman" w:hAnsi="Arial" w:cs="Arial"/>
          <w:sz w:val="20"/>
          <w:szCs w:val="20"/>
          <w:lang w:val="en-AU"/>
        </w:rPr>
        <w:t>,</w:t>
      </w:r>
    </w:p>
    <w:p w:rsidR="00E253D0" w:rsidRPr="000071E9" w:rsidRDefault="00E253D0" w:rsidP="00B26D3C">
      <w:pPr>
        <w:spacing w:after="0"/>
        <w:ind w:left="0"/>
        <w:rPr>
          <w:rFonts w:ascii="Arial" w:eastAsia="Times New Roman" w:hAnsi="Arial" w:cs="Arial"/>
          <w:sz w:val="20"/>
          <w:szCs w:val="20"/>
          <w:lang w:val="en-AU"/>
        </w:rPr>
      </w:pPr>
    </w:p>
    <w:p w:rsidR="00E253D0" w:rsidRPr="000071E9" w:rsidRDefault="00E253D0" w:rsidP="00B26D3C">
      <w:pPr>
        <w:spacing w:after="0"/>
        <w:ind w:left="0"/>
        <w:rPr>
          <w:rFonts w:ascii="Arial" w:eastAsia="Times New Roman" w:hAnsi="Arial" w:cs="Arial"/>
          <w:sz w:val="20"/>
          <w:szCs w:val="20"/>
          <w:lang w:val="en-AU"/>
        </w:rPr>
      </w:pPr>
      <w:r w:rsidRPr="000071E9">
        <w:rPr>
          <w:rFonts w:ascii="Arial" w:eastAsia="Times New Roman" w:hAnsi="Arial" w:cs="Arial"/>
          <w:sz w:val="20"/>
          <w:szCs w:val="20"/>
          <w:lang w:val="en-AU"/>
        </w:rPr>
        <w:t>Could you please consider the following for our students and the program?</w:t>
      </w:r>
    </w:p>
    <w:p w:rsidR="00E253D0" w:rsidRPr="000071E9" w:rsidRDefault="00E253D0" w:rsidP="00B26D3C">
      <w:pPr>
        <w:spacing w:after="0"/>
        <w:ind w:left="0"/>
        <w:rPr>
          <w:rFonts w:ascii="Arial" w:eastAsia="Times New Roman" w:hAnsi="Arial" w:cs="Arial"/>
          <w:sz w:val="20"/>
          <w:szCs w:val="20"/>
          <w:lang w:val="en-AU"/>
        </w:rPr>
      </w:pPr>
    </w:p>
    <w:p w:rsidR="00E253D0" w:rsidRDefault="00E253D0" w:rsidP="00B26D3C">
      <w:pPr>
        <w:spacing w:after="0"/>
        <w:ind w:left="0"/>
        <w:rPr>
          <w:rFonts w:ascii="Arial" w:eastAsia="Times New Roman" w:hAnsi="Arial" w:cs="Arial"/>
          <w:sz w:val="20"/>
          <w:szCs w:val="20"/>
          <w:lang w:val="en-AU"/>
        </w:rPr>
      </w:pPr>
      <w:r w:rsidRPr="000071E9">
        <w:rPr>
          <w:rFonts w:ascii="Arial" w:eastAsia="Times New Roman" w:hAnsi="Arial" w:cs="Arial"/>
          <w:sz w:val="20"/>
          <w:szCs w:val="20"/>
          <w:lang w:val="en-AU"/>
        </w:rPr>
        <w:t xml:space="preserve">Advocate:  </w:t>
      </w:r>
    </w:p>
    <w:p w:rsidR="000071E9" w:rsidRPr="000071E9" w:rsidRDefault="000071E9" w:rsidP="00B26D3C">
      <w:pPr>
        <w:spacing w:after="0"/>
        <w:ind w:left="0"/>
        <w:rPr>
          <w:rFonts w:ascii="Arial" w:eastAsia="Times New Roman" w:hAnsi="Arial" w:cs="Arial"/>
          <w:sz w:val="20"/>
          <w:szCs w:val="20"/>
          <w:lang w:val="en-AU"/>
        </w:rPr>
      </w:pPr>
    </w:p>
    <w:p w:rsidR="00E253D0" w:rsidRPr="000071E9" w:rsidRDefault="00E253D0" w:rsidP="00E253D0">
      <w:pPr>
        <w:pStyle w:val="ListParagraph"/>
        <w:numPr>
          <w:ilvl w:val="0"/>
          <w:numId w:val="3"/>
        </w:numPr>
        <w:spacing w:after="0"/>
        <w:rPr>
          <w:rFonts w:ascii="Arial" w:eastAsia="Times New Roman" w:hAnsi="Arial" w:cs="Arial"/>
          <w:sz w:val="20"/>
          <w:szCs w:val="20"/>
          <w:lang w:val="en-AU"/>
        </w:rPr>
      </w:pPr>
      <w:r w:rsidRPr="000071E9">
        <w:rPr>
          <w:rFonts w:ascii="Arial" w:eastAsia="Times New Roman" w:hAnsi="Arial" w:cs="Arial"/>
          <w:sz w:val="20"/>
          <w:szCs w:val="20"/>
          <w:lang w:val="en-AU"/>
        </w:rPr>
        <w:t>represent the program and the current situation to the government and to the minister at your earliest convenience;</w:t>
      </w:r>
    </w:p>
    <w:p w:rsidR="00E253D0" w:rsidRPr="000071E9" w:rsidRDefault="00E253D0" w:rsidP="00E253D0">
      <w:pPr>
        <w:pStyle w:val="ListParagraph"/>
        <w:numPr>
          <w:ilvl w:val="0"/>
          <w:numId w:val="3"/>
        </w:numPr>
        <w:spacing w:after="0"/>
        <w:rPr>
          <w:rFonts w:ascii="Arial" w:eastAsia="Times New Roman" w:hAnsi="Arial" w:cs="Arial"/>
          <w:sz w:val="20"/>
          <w:szCs w:val="20"/>
          <w:lang w:val="en-AU"/>
        </w:rPr>
      </w:pPr>
      <w:proofErr w:type="gramStart"/>
      <w:r w:rsidRPr="000071E9">
        <w:rPr>
          <w:rFonts w:ascii="Arial" w:eastAsia="Times New Roman" w:hAnsi="Arial" w:cs="Arial"/>
          <w:sz w:val="20"/>
          <w:szCs w:val="20"/>
          <w:lang w:val="en-AU"/>
        </w:rPr>
        <w:t>search</w:t>
      </w:r>
      <w:proofErr w:type="gramEnd"/>
      <w:r w:rsidRPr="000071E9">
        <w:rPr>
          <w:rFonts w:ascii="Arial" w:eastAsia="Times New Roman" w:hAnsi="Arial" w:cs="Arial"/>
          <w:sz w:val="20"/>
          <w:szCs w:val="20"/>
          <w:lang w:val="en-AU"/>
        </w:rPr>
        <w:t xml:space="preserve"> for possible emergency funding (up to $25000) to help support the unpaid staff for the remainder of this financial year.</w:t>
      </w:r>
    </w:p>
    <w:p w:rsidR="000071E9" w:rsidRPr="000071E9" w:rsidRDefault="000071E9" w:rsidP="00E253D0">
      <w:pPr>
        <w:pStyle w:val="ListParagraph"/>
        <w:numPr>
          <w:ilvl w:val="0"/>
          <w:numId w:val="3"/>
        </w:numPr>
        <w:spacing w:after="0"/>
        <w:rPr>
          <w:rFonts w:ascii="Arial" w:eastAsia="Times New Roman" w:hAnsi="Arial" w:cs="Arial"/>
          <w:sz w:val="20"/>
          <w:szCs w:val="20"/>
          <w:lang w:val="en-AU"/>
        </w:rPr>
      </w:pPr>
      <w:r w:rsidRPr="000071E9">
        <w:rPr>
          <w:rFonts w:ascii="Arial" w:eastAsia="Times New Roman" w:hAnsi="Arial" w:cs="Arial"/>
          <w:sz w:val="20"/>
          <w:szCs w:val="20"/>
          <w:lang w:val="en-AU"/>
        </w:rPr>
        <w:t>present our model, outcomes and needs for operation for 2012</w:t>
      </w:r>
    </w:p>
    <w:p w:rsidR="00E253D0" w:rsidRPr="000071E9" w:rsidRDefault="00E253D0" w:rsidP="00B26D3C">
      <w:pPr>
        <w:spacing w:after="0"/>
        <w:ind w:left="0"/>
        <w:rPr>
          <w:rFonts w:ascii="Arial" w:eastAsia="Times New Roman" w:hAnsi="Arial" w:cs="Arial"/>
          <w:sz w:val="20"/>
          <w:szCs w:val="20"/>
          <w:lang w:val="en-AU"/>
        </w:rPr>
      </w:pPr>
    </w:p>
    <w:p w:rsidR="00B26D3C" w:rsidRDefault="000071E9" w:rsidP="00B26D3C">
      <w:pPr>
        <w:spacing w:after="0"/>
        <w:ind w:left="0"/>
        <w:rPr>
          <w:rFonts w:ascii="Arial" w:eastAsia="Times New Roman" w:hAnsi="Arial" w:cs="Arial"/>
          <w:sz w:val="20"/>
          <w:szCs w:val="20"/>
          <w:lang w:val="en-AU"/>
        </w:rPr>
      </w:pPr>
      <w:r w:rsidRPr="000071E9">
        <w:rPr>
          <w:rFonts w:ascii="Arial" w:eastAsia="Times New Roman" w:hAnsi="Arial" w:cs="Arial"/>
          <w:sz w:val="20"/>
          <w:szCs w:val="20"/>
          <w:lang w:val="en-AU"/>
        </w:rPr>
        <w:t>Plan and Consider:</w:t>
      </w:r>
    </w:p>
    <w:p w:rsidR="000071E9" w:rsidRPr="000071E9" w:rsidRDefault="000071E9" w:rsidP="00B26D3C">
      <w:pPr>
        <w:spacing w:after="0"/>
        <w:ind w:left="0"/>
        <w:rPr>
          <w:rFonts w:ascii="Arial" w:eastAsia="Times New Roman" w:hAnsi="Arial" w:cs="Arial"/>
          <w:sz w:val="20"/>
          <w:szCs w:val="20"/>
          <w:lang w:val="en-AU"/>
        </w:rPr>
      </w:pPr>
    </w:p>
    <w:p w:rsidR="000071E9" w:rsidRPr="000071E9" w:rsidRDefault="000071E9" w:rsidP="000071E9">
      <w:pPr>
        <w:pStyle w:val="ListParagraph"/>
        <w:numPr>
          <w:ilvl w:val="0"/>
          <w:numId w:val="4"/>
        </w:numPr>
        <w:spacing w:after="0"/>
        <w:rPr>
          <w:rFonts w:ascii="Arial" w:eastAsia="Times New Roman" w:hAnsi="Arial" w:cs="Arial"/>
          <w:sz w:val="20"/>
          <w:szCs w:val="20"/>
          <w:lang w:val="en-AU"/>
        </w:rPr>
      </w:pPr>
      <w:proofErr w:type="gramStart"/>
      <w:r w:rsidRPr="000071E9">
        <w:rPr>
          <w:rFonts w:ascii="Arial" w:eastAsia="Times New Roman" w:hAnsi="Arial" w:cs="Arial"/>
          <w:sz w:val="20"/>
          <w:szCs w:val="20"/>
          <w:lang w:val="en-AU"/>
        </w:rPr>
        <w:t>using</w:t>
      </w:r>
      <w:proofErr w:type="gramEnd"/>
      <w:r w:rsidRPr="000071E9">
        <w:rPr>
          <w:rFonts w:ascii="Arial" w:eastAsia="Times New Roman" w:hAnsi="Arial" w:cs="Arial"/>
          <w:sz w:val="20"/>
          <w:szCs w:val="20"/>
          <w:lang w:val="en-AU"/>
        </w:rPr>
        <w:t xml:space="preserve"> the effective, efficient and successful ‘Shekinah’ model in creating and facilitating strong positive outcomes for the self and behaviourally marginalised students.</w:t>
      </w:r>
    </w:p>
    <w:p w:rsidR="00B26D3C" w:rsidRPr="000071E9" w:rsidRDefault="00B26D3C" w:rsidP="00B26D3C">
      <w:pPr>
        <w:spacing w:after="0"/>
        <w:ind w:left="0"/>
        <w:rPr>
          <w:rFonts w:ascii="Arial" w:eastAsia="Times New Roman" w:hAnsi="Arial" w:cs="Arial"/>
          <w:sz w:val="20"/>
          <w:szCs w:val="20"/>
          <w:lang w:val="en-AU"/>
        </w:rPr>
      </w:pPr>
    </w:p>
    <w:p w:rsidR="000071E9" w:rsidRDefault="000071E9" w:rsidP="00B26D3C">
      <w:pPr>
        <w:spacing w:after="0"/>
        <w:ind w:left="0"/>
        <w:rPr>
          <w:rFonts w:ascii="Arial" w:eastAsia="Times New Roman" w:hAnsi="Arial" w:cs="Arial"/>
          <w:sz w:val="20"/>
          <w:szCs w:val="20"/>
          <w:lang w:val="en-AU"/>
        </w:rPr>
      </w:pPr>
      <w:r w:rsidRPr="000071E9">
        <w:rPr>
          <w:rFonts w:ascii="Arial" w:eastAsia="Times New Roman" w:hAnsi="Arial" w:cs="Arial"/>
          <w:sz w:val="20"/>
          <w:szCs w:val="20"/>
          <w:lang w:val="en-AU"/>
        </w:rPr>
        <w:t>Give:</w:t>
      </w:r>
    </w:p>
    <w:p w:rsidR="000071E9" w:rsidRPr="000071E9" w:rsidRDefault="000071E9" w:rsidP="00B26D3C">
      <w:pPr>
        <w:spacing w:after="0"/>
        <w:ind w:left="0"/>
        <w:rPr>
          <w:rFonts w:ascii="Arial" w:eastAsia="Times New Roman" w:hAnsi="Arial" w:cs="Arial"/>
          <w:sz w:val="20"/>
          <w:szCs w:val="20"/>
          <w:lang w:val="en-AU"/>
        </w:rPr>
      </w:pPr>
    </w:p>
    <w:p w:rsidR="000071E9" w:rsidRPr="000071E9" w:rsidRDefault="000071E9" w:rsidP="000071E9">
      <w:pPr>
        <w:pStyle w:val="ListParagraph"/>
        <w:numPr>
          <w:ilvl w:val="0"/>
          <w:numId w:val="4"/>
        </w:numPr>
        <w:spacing w:after="0"/>
        <w:rPr>
          <w:rFonts w:ascii="Arial" w:eastAsia="Times New Roman" w:hAnsi="Arial" w:cs="Arial"/>
          <w:sz w:val="20"/>
          <w:szCs w:val="20"/>
          <w:lang w:val="en-AU"/>
        </w:rPr>
      </w:pPr>
      <w:proofErr w:type="gramStart"/>
      <w:r w:rsidRPr="000071E9">
        <w:rPr>
          <w:rFonts w:ascii="Arial" w:eastAsia="Times New Roman" w:hAnsi="Arial" w:cs="Arial"/>
          <w:sz w:val="20"/>
          <w:szCs w:val="20"/>
          <w:lang w:val="en-AU"/>
        </w:rPr>
        <w:t>on</w:t>
      </w:r>
      <w:proofErr w:type="gramEnd"/>
      <w:r w:rsidRPr="000071E9">
        <w:rPr>
          <w:rFonts w:ascii="Arial" w:eastAsia="Times New Roman" w:hAnsi="Arial" w:cs="Arial"/>
          <w:sz w:val="20"/>
          <w:szCs w:val="20"/>
          <w:lang w:val="en-AU"/>
        </w:rPr>
        <w:t xml:space="preserve"> a personal level, </w:t>
      </w:r>
      <w:r w:rsidR="00594F0F">
        <w:rPr>
          <w:rFonts w:ascii="Arial" w:eastAsia="Times New Roman" w:hAnsi="Arial" w:cs="Arial"/>
          <w:sz w:val="20"/>
          <w:szCs w:val="20"/>
          <w:lang w:val="en-AU"/>
        </w:rPr>
        <w:t xml:space="preserve">join Trevor, Wyatt, and Darren in </w:t>
      </w:r>
      <w:r w:rsidRPr="000071E9">
        <w:rPr>
          <w:rFonts w:ascii="Arial" w:eastAsia="Times New Roman" w:hAnsi="Arial" w:cs="Arial"/>
          <w:sz w:val="20"/>
          <w:szCs w:val="20"/>
          <w:lang w:val="en-AU"/>
        </w:rPr>
        <w:t xml:space="preserve">becoming closely involved with these </w:t>
      </w:r>
      <w:r w:rsidR="00594F0F">
        <w:rPr>
          <w:rFonts w:ascii="Arial" w:eastAsia="Times New Roman" w:hAnsi="Arial" w:cs="Arial"/>
          <w:sz w:val="20"/>
          <w:szCs w:val="20"/>
          <w:lang w:val="en-AU"/>
        </w:rPr>
        <w:t xml:space="preserve">remarkable </w:t>
      </w:r>
      <w:r w:rsidRPr="000071E9">
        <w:rPr>
          <w:rFonts w:ascii="Arial" w:eastAsia="Times New Roman" w:hAnsi="Arial" w:cs="Arial"/>
          <w:sz w:val="20"/>
          <w:szCs w:val="20"/>
          <w:lang w:val="en-AU"/>
        </w:rPr>
        <w:t>emerging leaders</w:t>
      </w:r>
      <w:r w:rsidR="00594F0F">
        <w:rPr>
          <w:rFonts w:ascii="Arial" w:eastAsia="Times New Roman" w:hAnsi="Arial" w:cs="Arial"/>
          <w:sz w:val="20"/>
          <w:szCs w:val="20"/>
          <w:lang w:val="en-AU"/>
        </w:rPr>
        <w:t xml:space="preserve">, </w:t>
      </w:r>
      <w:r w:rsidRPr="000071E9">
        <w:rPr>
          <w:rFonts w:ascii="Arial" w:eastAsia="Times New Roman" w:hAnsi="Arial" w:cs="Arial"/>
          <w:sz w:val="20"/>
          <w:szCs w:val="20"/>
          <w:lang w:val="en-AU"/>
        </w:rPr>
        <w:t>their developing stories</w:t>
      </w:r>
      <w:r w:rsidR="00594F0F">
        <w:rPr>
          <w:rFonts w:ascii="Arial" w:eastAsia="Times New Roman" w:hAnsi="Arial" w:cs="Arial"/>
          <w:sz w:val="20"/>
          <w:szCs w:val="20"/>
          <w:lang w:val="en-AU"/>
        </w:rPr>
        <w:t xml:space="preserve"> and positively supporting their futures</w:t>
      </w:r>
      <w:r w:rsidRPr="000071E9">
        <w:rPr>
          <w:rFonts w:ascii="Arial" w:eastAsia="Times New Roman" w:hAnsi="Arial" w:cs="Arial"/>
          <w:sz w:val="20"/>
          <w:szCs w:val="20"/>
          <w:lang w:val="en-AU"/>
        </w:rPr>
        <w:t>.</w:t>
      </w:r>
    </w:p>
    <w:p w:rsidR="000071E9" w:rsidRDefault="000071E9" w:rsidP="00B26D3C">
      <w:pPr>
        <w:spacing w:after="0"/>
        <w:ind w:left="0"/>
        <w:rPr>
          <w:rFonts w:ascii="Arial" w:eastAsia="Times New Roman" w:hAnsi="Arial" w:cs="Arial"/>
          <w:sz w:val="20"/>
          <w:szCs w:val="20"/>
          <w:lang w:val="en-AU"/>
        </w:rPr>
      </w:pPr>
    </w:p>
    <w:p w:rsidR="000071E9" w:rsidRDefault="000071E9" w:rsidP="00B26D3C">
      <w:pPr>
        <w:spacing w:after="0"/>
        <w:ind w:left="0"/>
        <w:rPr>
          <w:rFonts w:ascii="Arial" w:eastAsia="Times New Roman" w:hAnsi="Arial" w:cs="Arial"/>
          <w:sz w:val="20"/>
          <w:szCs w:val="20"/>
          <w:lang w:val="en-AU"/>
        </w:rPr>
      </w:pPr>
    </w:p>
    <w:p w:rsidR="000071E9" w:rsidRDefault="000071E9" w:rsidP="00B26D3C">
      <w:pPr>
        <w:spacing w:after="0"/>
        <w:ind w:left="0"/>
        <w:rPr>
          <w:rFonts w:ascii="Arial" w:eastAsia="Times New Roman" w:hAnsi="Arial" w:cs="Arial"/>
          <w:sz w:val="20"/>
          <w:szCs w:val="20"/>
          <w:lang w:val="en-AU"/>
        </w:rPr>
      </w:pPr>
    </w:p>
    <w:p w:rsidR="00B26D3C" w:rsidRPr="00B26D3C" w:rsidRDefault="00B26D3C" w:rsidP="00B26D3C">
      <w:pPr>
        <w:spacing w:after="0"/>
        <w:ind w:left="0"/>
        <w:rPr>
          <w:rFonts w:ascii="Times New Roman" w:eastAsia="Times New Roman" w:hAnsi="Times New Roman" w:cs="Times New Roman"/>
          <w:sz w:val="24"/>
          <w:szCs w:val="24"/>
          <w:lang w:val="en-AU"/>
        </w:rPr>
      </w:pPr>
      <w:r w:rsidRPr="00B26D3C">
        <w:rPr>
          <w:rFonts w:ascii="Arial" w:eastAsia="Times New Roman" w:hAnsi="Arial" w:cs="Arial"/>
          <w:sz w:val="20"/>
          <w:szCs w:val="20"/>
          <w:lang w:val="en-AU"/>
        </w:rPr>
        <w:t>Bill Fowles</w:t>
      </w:r>
    </w:p>
    <w:p w:rsidR="00B660A6" w:rsidRDefault="00B26D3C" w:rsidP="00741909">
      <w:pPr>
        <w:spacing w:after="0"/>
        <w:ind w:left="0"/>
        <w:rPr>
          <w:rFonts w:ascii="Arial" w:eastAsia="Times New Roman" w:hAnsi="Arial" w:cs="Arial"/>
          <w:sz w:val="20"/>
          <w:szCs w:val="20"/>
          <w:lang w:val="en-AU"/>
        </w:rPr>
      </w:pPr>
      <w:r w:rsidRPr="00B26D3C">
        <w:rPr>
          <w:rFonts w:ascii="Arial" w:eastAsia="Times New Roman" w:hAnsi="Arial" w:cs="Arial"/>
          <w:sz w:val="20"/>
          <w:szCs w:val="20"/>
          <w:lang w:val="en-AU"/>
        </w:rPr>
        <w:t>'Shekinah' Development Officer   </w:t>
      </w:r>
    </w:p>
    <w:p w:rsidR="00B660A6" w:rsidRDefault="00B26D3C" w:rsidP="00741909">
      <w:pPr>
        <w:spacing w:after="0"/>
        <w:ind w:left="0"/>
        <w:rPr>
          <w:rFonts w:ascii="Arial" w:eastAsia="Times New Roman" w:hAnsi="Arial" w:cs="Arial"/>
          <w:sz w:val="20"/>
          <w:szCs w:val="20"/>
          <w:lang w:val="en-AU"/>
        </w:rPr>
      </w:pPr>
      <w:r w:rsidRPr="00B26D3C">
        <w:rPr>
          <w:rFonts w:ascii="Arial" w:eastAsia="Times New Roman" w:hAnsi="Arial" w:cs="Arial"/>
          <w:sz w:val="20"/>
          <w:szCs w:val="20"/>
          <w:lang w:val="en-AU"/>
        </w:rPr>
        <w:t xml:space="preserve"> 0421 401 458</w:t>
      </w:r>
      <w:r w:rsidR="00B660A6">
        <w:rPr>
          <w:rFonts w:ascii="Arial" w:eastAsia="Times New Roman" w:hAnsi="Arial" w:cs="Arial"/>
          <w:sz w:val="20"/>
          <w:szCs w:val="20"/>
          <w:lang w:val="en-AU"/>
        </w:rPr>
        <w:t xml:space="preserve"> </w:t>
      </w:r>
    </w:p>
    <w:p w:rsidR="00B660A6" w:rsidRPr="00B660A6" w:rsidRDefault="00E253D0" w:rsidP="00741909">
      <w:pPr>
        <w:spacing w:after="0"/>
        <w:ind w:left="0"/>
        <w:rPr>
          <w:rFonts w:ascii="Arial" w:eastAsia="Times New Roman" w:hAnsi="Arial" w:cs="Arial"/>
          <w:sz w:val="20"/>
          <w:szCs w:val="20"/>
          <w:lang w:val="en-AU"/>
        </w:rPr>
      </w:pPr>
      <w:r>
        <w:rPr>
          <w:rFonts w:ascii="Arial" w:eastAsia="Times New Roman" w:hAnsi="Arial" w:cs="Arial"/>
          <w:sz w:val="20"/>
          <w:szCs w:val="20"/>
          <w:lang w:val="en-AU"/>
        </w:rPr>
        <w:t>billfowles@burpengary.com</w:t>
      </w:r>
    </w:p>
    <w:sectPr w:rsidR="00B660A6" w:rsidRPr="00B660A6" w:rsidSect="002A576C">
      <w:pgSz w:w="12240" w:h="15840"/>
      <w:pgMar w:top="113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1C" w:rsidRDefault="00876F1C" w:rsidP="00635AEA">
      <w:pPr>
        <w:spacing w:after="0"/>
      </w:pPr>
      <w:r>
        <w:separator/>
      </w:r>
    </w:p>
  </w:endnote>
  <w:endnote w:type="continuationSeparator" w:id="0">
    <w:p w:rsidR="00876F1C" w:rsidRDefault="00876F1C" w:rsidP="00635A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1C" w:rsidRDefault="00876F1C" w:rsidP="00635AEA">
      <w:pPr>
        <w:spacing w:after="0"/>
      </w:pPr>
      <w:r>
        <w:separator/>
      </w:r>
    </w:p>
  </w:footnote>
  <w:footnote w:type="continuationSeparator" w:id="0">
    <w:p w:rsidR="00876F1C" w:rsidRDefault="00876F1C" w:rsidP="00635A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49F1"/>
    <w:multiLevelType w:val="hybridMultilevel"/>
    <w:tmpl w:val="B09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B55C3"/>
    <w:multiLevelType w:val="hybridMultilevel"/>
    <w:tmpl w:val="D3E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A6E37"/>
    <w:multiLevelType w:val="hybridMultilevel"/>
    <w:tmpl w:val="1EEE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B220E"/>
    <w:multiLevelType w:val="hybridMultilevel"/>
    <w:tmpl w:val="460A3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26D3C"/>
    <w:rsid w:val="000071E9"/>
    <w:rsid w:val="000510C7"/>
    <w:rsid w:val="001526B9"/>
    <w:rsid w:val="00165493"/>
    <w:rsid w:val="001876F7"/>
    <w:rsid w:val="001C6013"/>
    <w:rsid w:val="001F6E22"/>
    <w:rsid w:val="00233C73"/>
    <w:rsid w:val="0028347E"/>
    <w:rsid w:val="002A576C"/>
    <w:rsid w:val="002D21AD"/>
    <w:rsid w:val="00325941"/>
    <w:rsid w:val="00326CDB"/>
    <w:rsid w:val="00363D40"/>
    <w:rsid w:val="003E1EA4"/>
    <w:rsid w:val="004A74D5"/>
    <w:rsid w:val="005551F2"/>
    <w:rsid w:val="005756FD"/>
    <w:rsid w:val="00594F0F"/>
    <w:rsid w:val="005C2DA9"/>
    <w:rsid w:val="005D10CB"/>
    <w:rsid w:val="006313B0"/>
    <w:rsid w:val="006323A2"/>
    <w:rsid w:val="00635AEA"/>
    <w:rsid w:val="0064750D"/>
    <w:rsid w:val="006C2272"/>
    <w:rsid w:val="006E0E53"/>
    <w:rsid w:val="006F582F"/>
    <w:rsid w:val="00741909"/>
    <w:rsid w:val="007B40C6"/>
    <w:rsid w:val="007E6409"/>
    <w:rsid w:val="008415D8"/>
    <w:rsid w:val="0084604D"/>
    <w:rsid w:val="00876F1C"/>
    <w:rsid w:val="008C3E2A"/>
    <w:rsid w:val="009040AD"/>
    <w:rsid w:val="00967652"/>
    <w:rsid w:val="00972DA5"/>
    <w:rsid w:val="009756D4"/>
    <w:rsid w:val="009E3EB7"/>
    <w:rsid w:val="00A508F9"/>
    <w:rsid w:val="00AD397A"/>
    <w:rsid w:val="00B032FF"/>
    <w:rsid w:val="00B26D3C"/>
    <w:rsid w:val="00B46508"/>
    <w:rsid w:val="00B660A6"/>
    <w:rsid w:val="00BA3074"/>
    <w:rsid w:val="00BD453A"/>
    <w:rsid w:val="00C2182A"/>
    <w:rsid w:val="00C8525E"/>
    <w:rsid w:val="00DD1F44"/>
    <w:rsid w:val="00DD64C4"/>
    <w:rsid w:val="00E00327"/>
    <w:rsid w:val="00E253D0"/>
    <w:rsid w:val="00FE46A3"/>
    <w:rsid w:val="00FE71BB"/>
    <w:rsid w:val="00FF1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AEA"/>
    <w:pPr>
      <w:tabs>
        <w:tab w:val="center" w:pos="4513"/>
        <w:tab w:val="right" w:pos="9026"/>
      </w:tabs>
      <w:spacing w:after="0"/>
    </w:pPr>
  </w:style>
  <w:style w:type="character" w:customStyle="1" w:styleId="HeaderChar">
    <w:name w:val="Header Char"/>
    <w:basedOn w:val="DefaultParagraphFont"/>
    <w:link w:val="Header"/>
    <w:uiPriority w:val="99"/>
    <w:semiHidden/>
    <w:rsid w:val="00635AEA"/>
  </w:style>
  <w:style w:type="paragraph" w:styleId="Footer">
    <w:name w:val="footer"/>
    <w:basedOn w:val="Normal"/>
    <w:link w:val="FooterChar"/>
    <w:uiPriority w:val="99"/>
    <w:semiHidden/>
    <w:unhideWhenUsed/>
    <w:rsid w:val="00635AEA"/>
    <w:pPr>
      <w:tabs>
        <w:tab w:val="center" w:pos="4513"/>
        <w:tab w:val="right" w:pos="9026"/>
      </w:tabs>
      <w:spacing w:after="0"/>
    </w:pPr>
  </w:style>
  <w:style w:type="character" w:customStyle="1" w:styleId="FooterChar">
    <w:name w:val="Footer Char"/>
    <w:basedOn w:val="DefaultParagraphFont"/>
    <w:link w:val="Footer"/>
    <w:uiPriority w:val="99"/>
    <w:semiHidden/>
    <w:rsid w:val="00635AEA"/>
  </w:style>
  <w:style w:type="table" w:styleId="TableGrid">
    <w:name w:val="Table Grid"/>
    <w:basedOn w:val="TableNormal"/>
    <w:uiPriority w:val="59"/>
    <w:rsid w:val="007B40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0C6"/>
    <w:pPr>
      <w:contextualSpacing/>
    </w:pPr>
  </w:style>
  <w:style w:type="paragraph" w:styleId="NoSpacing">
    <w:name w:val="No Spacing"/>
    <w:link w:val="NoSpacingChar"/>
    <w:uiPriority w:val="1"/>
    <w:qFormat/>
    <w:rsid w:val="002A576C"/>
    <w:pPr>
      <w:spacing w:after="0"/>
      <w:ind w:left="0"/>
    </w:pPr>
    <w:rPr>
      <w:rFonts w:eastAsiaTheme="minorEastAsia"/>
    </w:rPr>
  </w:style>
  <w:style w:type="character" w:customStyle="1" w:styleId="NoSpacingChar">
    <w:name w:val="No Spacing Char"/>
    <w:basedOn w:val="DefaultParagraphFont"/>
    <w:link w:val="NoSpacing"/>
    <w:uiPriority w:val="1"/>
    <w:rsid w:val="002A576C"/>
    <w:rPr>
      <w:rFonts w:eastAsiaTheme="minorEastAsia"/>
    </w:rPr>
  </w:style>
  <w:style w:type="paragraph" w:styleId="BalloonText">
    <w:name w:val="Balloon Text"/>
    <w:basedOn w:val="Normal"/>
    <w:link w:val="BalloonTextChar"/>
    <w:uiPriority w:val="99"/>
    <w:semiHidden/>
    <w:unhideWhenUsed/>
    <w:rsid w:val="002A5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076063">
      <w:bodyDiv w:val="1"/>
      <w:marLeft w:val="0"/>
      <w:marRight w:val="0"/>
      <w:marTop w:val="0"/>
      <w:marBottom w:val="0"/>
      <w:divBdr>
        <w:top w:val="none" w:sz="0" w:space="0" w:color="auto"/>
        <w:left w:val="none" w:sz="0" w:space="0" w:color="auto"/>
        <w:bottom w:val="none" w:sz="0" w:space="0" w:color="auto"/>
        <w:right w:val="none" w:sz="0" w:space="0" w:color="auto"/>
      </w:divBdr>
      <w:divsChild>
        <w:div w:id="1013261277">
          <w:marLeft w:val="0"/>
          <w:marRight w:val="0"/>
          <w:marTop w:val="0"/>
          <w:marBottom w:val="0"/>
          <w:divBdr>
            <w:top w:val="none" w:sz="0" w:space="0" w:color="auto"/>
            <w:left w:val="none" w:sz="0" w:space="0" w:color="auto"/>
            <w:bottom w:val="none" w:sz="0" w:space="0" w:color="auto"/>
            <w:right w:val="none" w:sz="0" w:space="0" w:color="auto"/>
          </w:divBdr>
        </w:div>
        <w:div w:id="1690794988">
          <w:marLeft w:val="0"/>
          <w:marRight w:val="0"/>
          <w:marTop w:val="0"/>
          <w:marBottom w:val="0"/>
          <w:divBdr>
            <w:top w:val="none" w:sz="0" w:space="0" w:color="auto"/>
            <w:left w:val="none" w:sz="0" w:space="0" w:color="auto"/>
            <w:bottom w:val="none" w:sz="0" w:space="0" w:color="auto"/>
            <w:right w:val="none" w:sz="0" w:space="0" w:color="auto"/>
          </w:divBdr>
        </w:div>
        <w:div w:id="955480010">
          <w:marLeft w:val="0"/>
          <w:marRight w:val="0"/>
          <w:marTop w:val="0"/>
          <w:marBottom w:val="0"/>
          <w:divBdr>
            <w:top w:val="none" w:sz="0" w:space="0" w:color="auto"/>
            <w:left w:val="none" w:sz="0" w:space="0" w:color="auto"/>
            <w:bottom w:val="none" w:sz="0" w:space="0" w:color="auto"/>
            <w:right w:val="none" w:sz="0" w:space="0" w:color="auto"/>
          </w:divBdr>
        </w:div>
        <w:div w:id="717164757">
          <w:marLeft w:val="0"/>
          <w:marRight w:val="0"/>
          <w:marTop w:val="0"/>
          <w:marBottom w:val="0"/>
          <w:divBdr>
            <w:top w:val="none" w:sz="0" w:space="0" w:color="auto"/>
            <w:left w:val="none" w:sz="0" w:space="0" w:color="auto"/>
            <w:bottom w:val="none" w:sz="0" w:space="0" w:color="auto"/>
            <w:right w:val="none" w:sz="0" w:space="0" w:color="auto"/>
          </w:divBdr>
        </w:div>
        <w:div w:id="1398016926">
          <w:marLeft w:val="0"/>
          <w:marRight w:val="0"/>
          <w:marTop w:val="0"/>
          <w:marBottom w:val="0"/>
          <w:divBdr>
            <w:top w:val="none" w:sz="0" w:space="0" w:color="auto"/>
            <w:left w:val="none" w:sz="0" w:space="0" w:color="auto"/>
            <w:bottom w:val="none" w:sz="0" w:space="0" w:color="auto"/>
            <w:right w:val="none" w:sz="0" w:space="0" w:color="auto"/>
          </w:divBdr>
        </w:div>
        <w:div w:id="800608295">
          <w:marLeft w:val="0"/>
          <w:marRight w:val="0"/>
          <w:marTop w:val="0"/>
          <w:marBottom w:val="0"/>
          <w:divBdr>
            <w:top w:val="none" w:sz="0" w:space="0" w:color="auto"/>
            <w:left w:val="none" w:sz="0" w:space="0" w:color="auto"/>
            <w:bottom w:val="none" w:sz="0" w:space="0" w:color="auto"/>
            <w:right w:val="none" w:sz="0" w:space="0" w:color="auto"/>
          </w:divBdr>
        </w:div>
        <w:div w:id="2023126179">
          <w:marLeft w:val="0"/>
          <w:marRight w:val="0"/>
          <w:marTop w:val="0"/>
          <w:marBottom w:val="0"/>
          <w:divBdr>
            <w:top w:val="none" w:sz="0" w:space="0" w:color="auto"/>
            <w:left w:val="none" w:sz="0" w:space="0" w:color="auto"/>
            <w:bottom w:val="none" w:sz="0" w:space="0" w:color="auto"/>
            <w:right w:val="none" w:sz="0" w:space="0" w:color="auto"/>
          </w:divBdr>
        </w:div>
        <w:div w:id="1192114772">
          <w:marLeft w:val="0"/>
          <w:marRight w:val="0"/>
          <w:marTop w:val="0"/>
          <w:marBottom w:val="0"/>
          <w:divBdr>
            <w:top w:val="none" w:sz="0" w:space="0" w:color="auto"/>
            <w:left w:val="none" w:sz="0" w:space="0" w:color="auto"/>
            <w:bottom w:val="none" w:sz="0" w:space="0" w:color="auto"/>
            <w:right w:val="none" w:sz="0" w:space="0" w:color="auto"/>
          </w:divBdr>
        </w:div>
        <w:div w:id="1020398544">
          <w:marLeft w:val="0"/>
          <w:marRight w:val="0"/>
          <w:marTop w:val="0"/>
          <w:marBottom w:val="0"/>
          <w:divBdr>
            <w:top w:val="none" w:sz="0" w:space="0" w:color="auto"/>
            <w:left w:val="none" w:sz="0" w:space="0" w:color="auto"/>
            <w:bottom w:val="none" w:sz="0" w:space="0" w:color="auto"/>
            <w:right w:val="none" w:sz="0" w:space="0" w:color="auto"/>
          </w:divBdr>
        </w:div>
        <w:div w:id="705175345">
          <w:marLeft w:val="0"/>
          <w:marRight w:val="0"/>
          <w:marTop w:val="0"/>
          <w:marBottom w:val="0"/>
          <w:divBdr>
            <w:top w:val="none" w:sz="0" w:space="0" w:color="auto"/>
            <w:left w:val="none" w:sz="0" w:space="0" w:color="auto"/>
            <w:bottom w:val="none" w:sz="0" w:space="0" w:color="auto"/>
            <w:right w:val="none" w:sz="0" w:space="0" w:color="auto"/>
          </w:divBdr>
        </w:div>
        <w:div w:id="778187565">
          <w:marLeft w:val="0"/>
          <w:marRight w:val="0"/>
          <w:marTop w:val="0"/>
          <w:marBottom w:val="0"/>
          <w:divBdr>
            <w:top w:val="none" w:sz="0" w:space="0" w:color="auto"/>
            <w:left w:val="none" w:sz="0" w:space="0" w:color="auto"/>
            <w:bottom w:val="none" w:sz="0" w:space="0" w:color="auto"/>
            <w:right w:val="none" w:sz="0" w:space="0" w:color="auto"/>
          </w:divBdr>
        </w:div>
        <w:div w:id="1500003248">
          <w:marLeft w:val="0"/>
          <w:marRight w:val="0"/>
          <w:marTop w:val="0"/>
          <w:marBottom w:val="0"/>
          <w:divBdr>
            <w:top w:val="none" w:sz="0" w:space="0" w:color="auto"/>
            <w:left w:val="none" w:sz="0" w:space="0" w:color="auto"/>
            <w:bottom w:val="none" w:sz="0" w:space="0" w:color="auto"/>
            <w:right w:val="none" w:sz="0" w:space="0" w:color="auto"/>
          </w:divBdr>
        </w:div>
        <w:div w:id="1679379965">
          <w:marLeft w:val="0"/>
          <w:marRight w:val="0"/>
          <w:marTop w:val="0"/>
          <w:marBottom w:val="0"/>
          <w:divBdr>
            <w:top w:val="none" w:sz="0" w:space="0" w:color="auto"/>
            <w:left w:val="none" w:sz="0" w:space="0" w:color="auto"/>
            <w:bottom w:val="none" w:sz="0" w:space="0" w:color="auto"/>
            <w:right w:val="none" w:sz="0" w:space="0" w:color="auto"/>
          </w:divBdr>
        </w:div>
        <w:div w:id="2020307069">
          <w:marLeft w:val="0"/>
          <w:marRight w:val="0"/>
          <w:marTop w:val="0"/>
          <w:marBottom w:val="0"/>
          <w:divBdr>
            <w:top w:val="none" w:sz="0" w:space="0" w:color="auto"/>
            <w:left w:val="none" w:sz="0" w:space="0" w:color="auto"/>
            <w:bottom w:val="none" w:sz="0" w:space="0" w:color="auto"/>
            <w:right w:val="none" w:sz="0" w:space="0" w:color="auto"/>
          </w:divBdr>
        </w:div>
        <w:div w:id="147135832">
          <w:marLeft w:val="0"/>
          <w:marRight w:val="0"/>
          <w:marTop w:val="0"/>
          <w:marBottom w:val="0"/>
          <w:divBdr>
            <w:top w:val="none" w:sz="0" w:space="0" w:color="auto"/>
            <w:left w:val="none" w:sz="0" w:space="0" w:color="auto"/>
            <w:bottom w:val="none" w:sz="0" w:space="0" w:color="auto"/>
            <w:right w:val="none" w:sz="0" w:space="0" w:color="auto"/>
          </w:divBdr>
        </w:div>
        <w:div w:id="1324241802">
          <w:marLeft w:val="0"/>
          <w:marRight w:val="0"/>
          <w:marTop w:val="0"/>
          <w:marBottom w:val="0"/>
          <w:divBdr>
            <w:top w:val="none" w:sz="0" w:space="0" w:color="auto"/>
            <w:left w:val="none" w:sz="0" w:space="0" w:color="auto"/>
            <w:bottom w:val="none" w:sz="0" w:space="0" w:color="auto"/>
            <w:right w:val="none" w:sz="0" w:space="0" w:color="auto"/>
          </w:divBdr>
        </w:div>
        <w:div w:id="17198526">
          <w:marLeft w:val="0"/>
          <w:marRight w:val="0"/>
          <w:marTop w:val="0"/>
          <w:marBottom w:val="0"/>
          <w:divBdr>
            <w:top w:val="none" w:sz="0" w:space="0" w:color="auto"/>
            <w:left w:val="none" w:sz="0" w:space="0" w:color="auto"/>
            <w:bottom w:val="none" w:sz="0" w:space="0" w:color="auto"/>
            <w:right w:val="none" w:sz="0" w:space="0" w:color="auto"/>
          </w:divBdr>
        </w:div>
        <w:div w:id="932661412">
          <w:marLeft w:val="0"/>
          <w:marRight w:val="0"/>
          <w:marTop w:val="0"/>
          <w:marBottom w:val="0"/>
          <w:divBdr>
            <w:top w:val="none" w:sz="0" w:space="0" w:color="auto"/>
            <w:left w:val="none" w:sz="0" w:space="0" w:color="auto"/>
            <w:bottom w:val="none" w:sz="0" w:space="0" w:color="auto"/>
            <w:right w:val="none" w:sz="0" w:space="0" w:color="auto"/>
          </w:divBdr>
        </w:div>
        <w:div w:id="1682203170">
          <w:marLeft w:val="0"/>
          <w:marRight w:val="0"/>
          <w:marTop w:val="0"/>
          <w:marBottom w:val="0"/>
          <w:divBdr>
            <w:top w:val="none" w:sz="0" w:space="0" w:color="auto"/>
            <w:left w:val="none" w:sz="0" w:space="0" w:color="auto"/>
            <w:bottom w:val="none" w:sz="0" w:space="0" w:color="auto"/>
            <w:right w:val="none" w:sz="0" w:space="0" w:color="auto"/>
          </w:divBdr>
        </w:div>
        <w:div w:id="1653636118">
          <w:marLeft w:val="0"/>
          <w:marRight w:val="0"/>
          <w:marTop w:val="0"/>
          <w:marBottom w:val="0"/>
          <w:divBdr>
            <w:top w:val="none" w:sz="0" w:space="0" w:color="auto"/>
            <w:left w:val="none" w:sz="0" w:space="0" w:color="auto"/>
            <w:bottom w:val="none" w:sz="0" w:space="0" w:color="auto"/>
            <w:right w:val="none" w:sz="0" w:space="0" w:color="auto"/>
          </w:divBdr>
        </w:div>
        <w:div w:id="258295138">
          <w:marLeft w:val="0"/>
          <w:marRight w:val="0"/>
          <w:marTop w:val="0"/>
          <w:marBottom w:val="0"/>
          <w:divBdr>
            <w:top w:val="none" w:sz="0" w:space="0" w:color="auto"/>
            <w:left w:val="none" w:sz="0" w:space="0" w:color="auto"/>
            <w:bottom w:val="none" w:sz="0" w:space="0" w:color="auto"/>
            <w:right w:val="none" w:sz="0" w:space="0" w:color="auto"/>
          </w:divBdr>
        </w:div>
        <w:div w:id="1721200329">
          <w:marLeft w:val="0"/>
          <w:marRight w:val="0"/>
          <w:marTop w:val="0"/>
          <w:marBottom w:val="0"/>
          <w:divBdr>
            <w:top w:val="none" w:sz="0" w:space="0" w:color="auto"/>
            <w:left w:val="none" w:sz="0" w:space="0" w:color="auto"/>
            <w:bottom w:val="none" w:sz="0" w:space="0" w:color="auto"/>
            <w:right w:val="none" w:sz="0" w:space="0" w:color="auto"/>
          </w:divBdr>
        </w:div>
        <w:div w:id="1315986251">
          <w:marLeft w:val="0"/>
          <w:marRight w:val="0"/>
          <w:marTop w:val="0"/>
          <w:marBottom w:val="0"/>
          <w:divBdr>
            <w:top w:val="none" w:sz="0" w:space="0" w:color="auto"/>
            <w:left w:val="none" w:sz="0" w:space="0" w:color="auto"/>
            <w:bottom w:val="none" w:sz="0" w:space="0" w:color="auto"/>
            <w:right w:val="none" w:sz="0" w:space="0" w:color="auto"/>
          </w:divBdr>
        </w:div>
        <w:div w:id="2113014985">
          <w:marLeft w:val="0"/>
          <w:marRight w:val="0"/>
          <w:marTop w:val="0"/>
          <w:marBottom w:val="0"/>
          <w:divBdr>
            <w:top w:val="none" w:sz="0" w:space="0" w:color="auto"/>
            <w:left w:val="none" w:sz="0" w:space="0" w:color="auto"/>
            <w:bottom w:val="none" w:sz="0" w:space="0" w:color="auto"/>
            <w:right w:val="none" w:sz="0" w:space="0" w:color="auto"/>
          </w:divBdr>
        </w:div>
        <w:div w:id="2080592323">
          <w:marLeft w:val="0"/>
          <w:marRight w:val="0"/>
          <w:marTop w:val="0"/>
          <w:marBottom w:val="0"/>
          <w:divBdr>
            <w:top w:val="none" w:sz="0" w:space="0" w:color="auto"/>
            <w:left w:val="none" w:sz="0" w:space="0" w:color="auto"/>
            <w:bottom w:val="none" w:sz="0" w:space="0" w:color="auto"/>
            <w:right w:val="none" w:sz="0" w:space="0" w:color="auto"/>
          </w:divBdr>
        </w:div>
        <w:div w:id="1072696223">
          <w:marLeft w:val="0"/>
          <w:marRight w:val="0"/>
          <w:marTop w:val="0"/>
          <w:marBottom w:val="0"/>
          <w:divBdr>
            <w:top w:val="none" w:sz="0" w:space="0" w:color="auto"/>
            <w:left w:val="none" w:sz="0" w:space="0" w:color="auto"/>
            <w:bottom w:val="none" w:sz="0" w:space="0" w:color="auto"/>
            <w:right w:val="none" w:sz="0" w:space="0" w:color="auto"/>
          </w:divBdr>
        </w:div>
        <w:div w:id="1358849229">
          <w:marLeft w:val="0"/>
          <w:marRight w:val="0"/>
          <w:marTop w:val="0"/>
          <w:marBottom w:val="0"/>
          <w:divBdr>
            <w:top w:val="none" w:sz="0" w:space="0" w:color="auto"/>
            <w:left w:val="none" w:sz="0" w:space="0" w:color="auto"/>
            <w:bottom w:val="none" w:sz="0" w:space="0" w:color="auto"/>
            <w:right w:val="none" w:sz="0" w:space="0" w:color="auto"/>
          </w:divBdr>
        </w:div>
        <w:div w:id="914170457">
          <w:marLeft w:val="0"/>
          <w:marRight w:val="0"/>
          <w:marTop w:val="0"/>
          <w:marBottom w:val="0"/>
          <w:divBdr>
            <w:top w:val="none" w:sz="0" w:space="0" w:color="auto"/>
            <w:left w:val="none" w:sz="0" w:space="0" w:color="auto"/>
            <w:bottom w:val="none" w:sz="0" w:space="0" w:color="auto"/>
            <w:right w:val="none" w:sz="0" w:space="0" w:color="auto"/>
          </w:divBdr>
        </w:div>
        <w:div w:id="1432167990">
          <w:marLeft w:val="0"/>
          <w:marRight w:val="0"/>
          <w:marTop w:val="0"/>
          <w:marBottom w:val="0"/>
          <w:divBdr>
            <w:top w:val="none" w:sz="0" w:space="0" w:color="auto"/>
            <w:left w:val="none" w:sz="0" w:space="0" w:color="auto"/>
            <w:bottom w:val="none" w:sz="0" w:space="0" w:color="auto"/>
            <w:right w:val="none" w:sz="0" w:space="0" w:color="auto"/>
          </w:divBdr>
        </w:div>
        <w:div w:id="2041852120">
          <w:marLeft w:val="0"/>
          <w:marRight w:val="0"/>
          <w:marTop w:val="0"/>
          <w:marBottom w:val="0"/>
          <w:divBdr>
            <w:top w:val="none" w:sz="0" w:space="0" w:color="auto"/>
            <w:left w:val="none" w:sz="0" w:space="0" w:color="auto"/>
            <w:bottom w:val="none" w:sz="0" w:space="0" w:color="auto"/>
            <w:right w:val="none" w:sz="0" w:space="0" w:color="auto"/>
          </w:divBdr>
        </w:div>
        <w:div w:id="1635016713">
          <w:marLeft w:val="0"/>
          <w:marRight w:val="0"/>
          <w:marTop w:val="0"/>
          <w:marBottom w:val="0"/>
          <w:divBdr>
            <w:top w:val="none" w:sz="0" w:space="0" w:color="auto"/>
            <w:left w:val="none" w:sz="0" w:space="0" w:color="auto"/>
            <w:bottom w:val="none" w:sz="0" w:space="0" w:color="auto"/>
            <w:right w:val="none" w:sz="0" w:space="0" w:color="auto"/>
          </w:divBdr>
        </w:div>
        <w:div w:id="1472870991">
          <w:marLeft w:val="0"/>
          <w:marRight w:val="0"/>
          <w:marTop w:val="0"/>
          <w:marBottom w:val="0"/>
          <w:divBdr>
            <w:top w:val="none" w:sz="0" w:space="0" w:color="auto"/>
            <w:left w:val="none" w:sz="0" w:space="0" w:color="auto"/>
            <w:bottom w:val="none" w:sz="0" w:space="0" w:color="auto"/>
            <w:right w:val="none" w:sz="0" w:space="0" w:color="auto"/>
          </w:divBdr>
        </w:div>
        <w:div w:id="2113937259">
          <w:marLeft w:val="0"/>
          <w:marRight w:val="0"/>
          <w:marTop w:val="0"/>
          <w:marBottom w:val="0"/>
          <w:divBdr>
            <w:top w:val="none" w:sz="0" w:space="0" w:color="auto"/>
            <w:left w:val="none" w:sz="0" w:space="0" w:color="auto"/>
            <w:bottom w:val="none" w:sz="0" w:space="0" w:color="auto"/>
            <w:right w:val="none" w:sz="0" w:space="0" w:color="auto"/>
          </w:divBdr>
        </w:div>
        <w:div w:id="17086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EB3152BB8E43E597693FD60A97AB47"/>
        <w:category>
          <w:name w:val="General"/>
          <w:gallery w:val="placeholder"/>
        </w:category>
        <w:types>
          <w:type w:val="bbPlcHdr"/>
        </w:types>
        <w:behaviors>
          <w:behavior w:val="content"/>
        </w:behaviors>
        <w:guid w:val="{DE49A81C-795F-42CC-9E8F-EFE7AC2717C2}"/>
      </w:docPartPr>
      <w:docPartBody>
        <w:p w:rsidR="00E00154" w:rsidRDefault="00CE32E3" w:rsidP="00CE32E3">
          <w:pPr>
            <w:pStyle w:val="7BEB3152BB8E43E597693FD60A97AB47"/>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E0696A4A437C4099A05AEED1693FC40E"/>
        <w:category>
          <w:name w:val="General"/>
          <w:gallery w:val="placeholder"/>
        </w:category>
        <w:types>
          <w:type w:val="bbPlcHdr"/>
        </w:types>
        <w:behaviors>
          <w:behavior w:val="content"/>
        </w:behaviors>
        <w:guid w:val="{2DC08967-47A4-472B-B9AF-A4BD99381FAF}"/>
      </w:docPartPr>
      <w:docPartBody>
        <w:p w:rsidR="00E00154" w:rsidRDefault="00CE32E3" w:rsidP="00CE32E3">
          <w:pPr>
            <w:pStyle w:val="E0696A4A437C4099A05AEED1693FC40E"/>
          </w:pPr>
          <w:r>
            <w:rPr>
              <w:color w:val="484329" w:themeColor="background2" w:themeShade="3F"/>
              <w:sz w:val="28"/>
              <w:szCs w:val="28"/>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32E3"/>
    <w:rsid w:val="00A247A2"/>
    <w:rsid w:val="00CE32E3"/>
    <w:rsid w:val="00D96AF2"/>
    <w:rsid w:val="00E00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EB3152BB8E43E597693FD60A97AB47">
    <w:name w:val="7BEB3152BB8E43E597693FD60A97AB47"/>
    <w:rsid w:val="00CE32E3"/>
  </w:style>
  <w:style w:type="paragraph" w:customStyle="1" w:styleId="E0696A4A437C4099A05AEED1693FC40E">
    <w:name w:val="E0696A4A437C4099A05AEED1693FC40E"/>
    <w:rsid w:val="00CE32E3"/>
  </w:style>
  <w:style w:type="paragraph" w:customStyle="1" w:styleId="FF95CC2997134B608298F44C89B7BEB7">
    <w:name w:val="FF95CC2997134B608298F44C89B7BEB7"/>
    <w:rsid w:val="00CE32E3"/>
  </w:style>
  <w:style w:type="paragraph" w:customStyle="1" w:styleId="FBE7CE18D6614D02A5323C21271001CC">
    <w:name w:val="FBE7CE18D6614D02A5323C21271001CC"/>
    <w:rsid w:val="00CE32E3"/>
  </w:style>
  <w:style w:type="paragraph" w:customStyle="1" w:styleId="BAA4D959A1EE4D16A58BDACA662F9AD5">
    <w:name w:val="BAA4D959A1EE4D16A58BDACA662F9AD5"/>
    <w:rsid w:val="00CE32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2011-03-11T00:00:00</PublishDate>
  <Abstract>The ‘Shekinah’ program is an effective, efficient and repeatable community model in the successful reengagement of self and behaviourly marginalized middle school students.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‘Shekinah’ Program</dc:title>
  <dc:subject>Reconnecting middle school students into life, learning and the local community since 2010</dc:subject>
  <dc:creator>Bill Fowles</dc:creator>
  <cp:lastModifiedBy>Bill Fowles</cp:lastModifiedBy>
  <cp:revision>11</cp:revision>
  <dcterms:created xsi:type="dcterms:W3CDTF">2010-07-17T09:20:00Z</dcterms:created>
  <dcterms:modified xsi:type="dcterms:W3CDTF">2011-11-02T23:12:00Z</dcterms:modified>
</cp:coreProperties>
</file>