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4" w:rsidRPr="00924360" w:rsidRDefault="00BF3DF5" w:rsidP="00C82FAA">
      <w:pPr>
        <w:pBdr>
          <w:bottom w:val="single" w:sz="6" w:space="1" w:color="auto"/>
        </w:pBdr>
        <w:tabs>
          <w:tab w:val="left" w:pos="3495"/>
        </w:tabs>
        <w:ind w:left="567"/>
        <w:rPr>
          <w:rFonts w:ascii="Arial" w:hAnsi="Arial" w:cs="Arial"/>
          <w:b/>
          <w:sz w:val="24"/>
          <w:szCs w:val="24"/>
        </w:rPr>
      </w:pPr>
      <w:r>
        <w:rPr>
          <w:rFonts w:ascii="Arial" w:hAnsi="Arial" w:cs="Arial"/>
          <w:b/>
          <w:sz w:val="24"/>
          <w:szCs w:val="24"/>
        </w:rPr>
        <w:t>SPN Network Meeting</w:t>
      </w:r>
      <w:r w:rsidR="0023323E" w:rsidRPr="00BF3DF5">
        <w:rPr>
          <w:rFonts w:ascii="Arial" w:hAnsi="Arial" w:cs="Arial"/>
          <w:b/>
          <w:sz w:val="24"/>
          <w:szCs w:val="24"/>
        </w:rPr>
        <w:t xml:space="preserve"> Minutes</w:t>
      </w:r>
      <w:r>
        <w:rPr>
          <w:rFonts w:ascii="Arial" w:hAnsi="Arial" w:cs="Arial"/>
          <w:b/>
          <w:sz w:val="24"/>
          <w:szCs w:val="24"/>
        </w:rPr>
        <w:t xml:space="preserve"> 19</w:t>
      </w:r>
      <w:r w:rsidRPr="00BF3DF5">
        <w:rPr>
          <w:rFonts w:ascii="Arial" w:hAnsi="Arial" w:cs="Arial"/>
          <w:b/>
          <w:sz w:val="24"/>
          <w:szCs w:val="24"/>
          <w:vertAlign w:val="superscript"/>
        </w:rPr>
        <w:t>th</w:t>
      </w:r>
      <w:r>
        <w:rPr>
          <w:rFonts w:ascii="Arial" w:hAnsi="Arial" w:cs="Arial"/>
          <w:b/>
          <w:sz w:val="24"/>
          <w:szCs w:val="24"/>
        </w:rPr>
        <w:t xml:space="preserve"> May 2011</w:t>
      </w:r>
    </w:p>
    <w:tbl>
      <w:tblPr>
        <w:tblStyle w:val="TableGrid"/>
        <w:tblW w:w="107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387"/>
      </w:tblGrid>
      <w:tr w:rsidR="0023323E" w:rsidRPr="0023323E" w:rsidTr="00354A83">
        <w:tc>
          <w:tcPr>
            <w:tcW w:w="5386" w:type="dxa"/>
          </w:tcPr>
          <w:p w:rsidR="0023323E" w:rsidRPr="00354A83" w:rsidRDefault="0023323E" w:rsidP="003E1246">
            <w:pPr>
              <w:tabs>
                <w:tab w:val="left" w:pos="3495"/>
              </w:tabs>
              <w:rPr>
                <w:rFonts w:ascii="Arial" w:hAnsi="Arial" w:cs="Arial"/>
                <w:sz w:val="24"/>
                <w:szCs w:val="24"/>
              </w:rPr>
            </w:pPr>
            <w:r w:rsidRPr="00BF3DF5">
              <w:rPr>
                <w:rFonts w:ascii="Arial" w:hAnsi="Arial" w:cs="Arial"/>
                <w:b/>
                <w:sz w:val="24"/>
                <w:szCs w:val="24"/>
              </w:rPr>
              <w:t>Date</w:t>
            </w:r>
            <w:r w:rsidR="00BF3DF5" w:rsidRPr="00BF3DF5">
              <w:rPr>
                <w:rFonts w:ascii="Arial" w:hAnsi="Arial" w:cs="Arial"/>
                <w:b/>
                <w:sz w:val="24"/>
                <w:szCs w:val="24"/>
              </w:rPr>
              <w:t>:</w:t>
            </w:r>
            <w:r w:rsidR="00BF3DF5">
              <w:rPr>
                <w:rFonts w:ascii="Arial" w:hAnsi="Arial" w:cs="Arial"/>
                <w:sz w:val="24"/>
                <w:szCs w:val="24"/>
              </w:rPr>
              <w:t xml:space="preserve"> 19</w:t>
            </w:r>
            <w:r w:rsidR="00BF3DF5" w:rsidRPr="00BF3DF5">
              <w:rPr>
                <w:rFonts w:ascii="Arial" w:hAnsi="Arial" w:cs="Arial"/>
                <w:sz w:val="24"/>
                <w:szCs w:val="24"/>
                <w:vertAlign w:val="superscript"/>
              </w:rPr>
              <w:t>th</w:t>
            </w:r>
            <w:r w:rsidR="00BF3DF5">
              <w:rPr>
                <w:rFonts w:ascii="Arial" w:hAnsi="Arial" w:cs="Arial"/>
                <w:sz w:val="24"/>
                <w:szCs w:val="24"/>
              </w:rPr>
              <w:t xml:space="preserve"> May 2011</w:t>
            </w:r>
          </w:p>
        </w:tc>
        <w:tc>
          <w:tcPr>
            <w:tcW w:w="5387" w:type="dxa"/>
          </w:tcPr>
          <w:p w:rsidR="0023323E" w:rsidRPr="00354A83" w:rsidRDefault="0023323E" w:rsidP="00354A83">
            <w:pPr>
              <w:tabs>
                <w:tab w:val="left" w:pos="2385"/>
              </w:tabs>
              <w:rPr>
                <w:rFonts w:ascii="Arial" w:hAnsi="Arial" w:cs="Arial"/>
                <w:sz w:val="24"/>
                <w:szCs w:val="24"/>
              </w:rPr>
            </w:pPr>
            <w:r w:rsidRPr="00BF3DF5">
              <w:rPr>
                <w:rFonts w:ascii="Arial" w:hAnsi="Arial" w:cs="Arial"/>
                <w:b/>
                <w:sz w:val="24"/>
                <w:szCs w:val="24"/>
              </w:rPr>
              <w:t>Start Time:</w:t>
            </w:r>
            <w:r w:rsidRPr="00354A83">
              <w:rPr>
                <w:rFonts w:ascii="Arial" w:hAnsi="Arial" w:cs="Arial"/>
                <w:sz w:val="24"/>
                <w:szCs w:val="24"/>
              </w:rPr>
              <w:t xml:space="preserve">  </w:t>
            </w:r>
            <w:r w:rsidR="00BF3DF5">
              <w:rPr>
                <w:rFonts w:ascii="Arial" w:hAnsi="Arial" w:cs="Arial"/>
                <w:sz w:val="24"/>
                <w:szCs w:val="24"/>
              </w:rPr>
              <w:t>2.15pm</w:t>
            </w:r>
            <w:r w:rsidRPr="00354A83">
              <w:rPr>
                <w:rFonts w:ascii="Arial" w:hAnsi="Arial" w:cs="Arial"/>
                <w:sz w:val="24"/>
                <w:szCs w:val="24"/>
              </w:rPr>
              <w:t xml:space="preserve">         </w:t>
            </w:r>
            <w:r w:rsidR="00354A83">
              <w:rPr>
                <w:rFonts w:ascii="Arial" w:hAnsi="Arial" w:cs="Arial"/>
                <w:sz w:val="24"/>
                <w:szCs w:val="24"/>
              </w:rPr>
              <w:tab/>
            </w:r>
          </w:p>
        </w:tc>
      </w:tr>
      <w:tr w:rsidR="0023323E" w:rsidRPr="0023323E" w:rsidTr="00354A83">
        <w:tc>
          <w:tcPr>
            <w:tcW w:w="5386" w:type="dxa"/>
          </w:tcPr>
          <w:p w:rsidR="0023323E" w:rsidRPr="00354A83" w:rsidRDefault="0023323E" w:rsidP="00BF3DF5">
            <w:pPr>
              <w:tabs>
                <w:tab w:val="left" w:pos="3495"/>
              </w:tabs>
              <w:rPr>
                <w:rFonts w:ascii="Arial" w:hAnsi="Arial" w:cs="Arial"/>
                <w:sz w:val="24"/>
                <w:szCs w:val="24"/>
              </w:rPr>
            </w:pPr>
            <w:r w:rsidRPr="00BF3DF5">
              <w:rPr>
                <w:rFonts w:ascii="Arial" w:hAnsi="Arial" w:cs="Arial"/>
                <w:b/>
                <w:sz w:val="24"/>
                <w:szCs w:val="24"/>
              </w:rPr>
              <w:t>Venue:</w:t>
            </w:r>
            <w:r w:rsidRPr="00354A83">
              <w:rPr>
                <w:rFonts w:ascii="Arial" w:hAnsi="Arial" w:cs="Arial"/>
                <w:sz w:val="24"/>
                <w:szCs w:val="24"/>
              </w:rPr>
              <w:t xml:space="preserve">   </w:t>
            </w:r>
            <w:r w:rsidR="00BF3DF5">
              <w:rPr>
                <w:rFonts w:ascii="Arial" w:hAnsi="Arial" w:cs="Arial"/>
                <w:sz w:val="24"/>
                <w:szCs w:val="24"/>
              </w:rPr>
              <w:t>St Columbans College, Caboolture</w:t>
            </w:r>
            <w:r w:rsidRPr="00354A83">
              <w:rPr>
                <w:rFonts w:ascii="Arial" w:hAnsi="Arial" w:cs="Arial"/>
                <w:sz w:val="24"/>
                <w:szCs w:val="24"/>
              </w:rPr>
              <w:t xml:space="preserve">      </w:t>
            </w:r>
          </w:p>
        </w:tc>
        <w:tc>
          <w:tcPr>
            <w:tcW w:w="5387" w:type="dxa"/>
          </w:tcPr>
          <w:p w:rsidR="0023323E" w:rsidRPr="00354A83" w:rsidRDefault="0023323E" w:rsidP="0023323E">
            <w:pPr>
              <w:tabs>
                <w:tab w:val="left" w:pos="3495"/>
              </w:tabs>
              <w:rPr>
                <w:rFonts w:ascii="Arial" w:hAnsi="Arial" w:cs="Arial"/>
                <w:sz w:val="24"/>
                <w:szCs w:val="24"/>
              </w:rPr>
            </w:pPr>
            <w:r w:rsidRPr="00BF3DF5">
              <w:rPr>
                <w:rFonts w:ascii="Arial" w:hAnsi="Arial" w:cs="Arial"/>
                <w:b/>
                <w:sz w:val="24"/>
                <w:szCs w:val="24"/>
              </w:rPr>
              <w:t>Chair Person:</w:t>
            </w:r>
            <w:r w:rsidRPr="00354A83">
              <w:rPr>
                <w:rFonts w:ascii="Arial" w:hAnsi="Arial" w:cs="Arial"/>
                <w:sz w:val="24"/>
                <w:szCs w:val="24"/>
              </w:rPr>
              <w:t xml:space="preserve">  </w:t>
            </w:r>
            <w:r w:rsidR="00BF3DF5">
              <w:rPr>
                <w:rFonts w:ascii="Arial" w:hAnsi="Arial" w:cs="Arial"/>
                <w:sz w:val="24"/>
                <w:szCs w:val="24"/>
              </w:rPr>
              <w:t>Kate Ruddy</w:t>
            </w:r>
            <w:r w:rsidRPr="00354A83">
              <w:rPr>
                <w:rFonts w:ascii="Arial" w:hAnsi="Arial" w:cs="Arial"/>
                <w:sz w:val="24"/>
                <w:szCs w:val="24"/>
              </w:rPr>
              <w:t xml:space="preserve">     </w:t>
            </w:r>
          </w:p>
        </w:tc>
      </w:tr>
      <w:tr w:rsidR="0023323E" w:rsidRPr="0023323E" w:rsidTr="00924360">
        <w:tc>
          <w:tcPr>
            <w:tcW w:w="10773" w:type="dxa"/>
            <w:gridSpan w:val="2"/>
          </w:tcPr>
          <w:p w:rsidR="0023323E" w:rsidRPr="00354A83" w:rsidRDefault="0023323E" w:rsidP="00BF3DF5">
            <w:pPr>
              <w:tabs>
                <w:tab w:val="left" w:pos="3495"/>
              </w:tabs>
              <w:rPr>
                <w:rFonts w:ascii="Arial" w:hAnsi="Arial" w:cs="Arial"/>
                <w:sz w:val="24"/>
                <w:szCs w:val="24"/>
              </w:rPr>
            </w:pPr>
            <w:r w:rsidRPr="00BF3DF5">
              <w:rPr>
                <w:rFonts w:ascii="Arial" w:hAnsi="Arial" w:cs="Arial"/>
                <w:b/>
                <w:sz w:val="24"/>
                <w:szCs w:val="24"/>
              </w:rPr>
              <w:t>Attendees:</w:t>
            </w:r>
            <w:r w:rsidRPr="00354A83">
              <w:rPr>
                <w:rFonts w:ascii="Arial" w:hAnsi="Arial" w:cs="Arial"/>
                <w:sz w:val="24"/>
                <w:szCs w:val="24"/>
              </w:rPr>
              <w:t xml:space="preserve"> </w:t>
            </w:r>
            <w:r w:rsidR="00BF3DF5">
              <w:rPr>
                <w:rFonts w:ascii="Arial" w:hAnsi="Arial" w:cs="Arial"/>
                <w:sz w:val="24"/>
                <w:szCs w:val="24"/>
              </w:rPr>
              <w:t xml:space="preserve">Michelle Wollenweber (BNIT), John Suthers (DET), Chris Irwin (Clontarf Beach SHS), Jason Carr (DET), Michelle </w:t>
            </w:r>
            <w:proofErr w:type="spellStart"/>
            <w:r w:rsidR="00BF3DF5">
              <w:rPr>
                <w:rFonts w:ascii="Arial" w:hAnsi="Arial" w:cs="Arial"/>
                <w:sz w:val="24"/>
                <w:szCs w:val="24"/>
              </w:rPr>
              <w:t>Wust</w:t>
            </w:r>
            <w:proofErr w:type="spellEnd"/>
            <w:r w:rsidR="00BF3DF5">
              <w:rPr>
                <w:rFonts w:ascii="Arial" w:hAnsi="Arial" w:cs="Arial"/>
                <w:sz w:val="24"/>
                <w:szCs w:val="24"/>
              </w:rPr>
              <w:t xml:space="preserve"> (St Columbans), Janelle </w:t>
            </w:r>
            <w:proofErr w:type="spellStart"/>
            <w:r w:rsidR="00BF3DF5">
              <w:rPr>
                <w:rFonts w:ascii="Arial" w:hAnsi="Arial" w:cs="Arial"/>
                <w:sz w:val="24"/>
                <w:szCs w:val="24"/>
              </w:rPr>
              <w:t>Schloss</w:t>
            </w:r>
            <w:proofErr w:type="spellEnd"/>
            <w:r w:rsidR="00BF3DF5">
              <w:rPr>
                <w:rFonts w:ascii="Arial" w:hAnsi="Arial" w:cs="Arial"/>
                <w:sz w:val="24"/>
                <w:szCs w:val="24"/>
              </w:rPr>
              <w:t xml:space="preserve"> (Aust Trade College), Tom McCue (QYIL), Darryl Nelson (Southern Cross College), Jennifer Towler (Catholic Education), Rachael Mancini (St Columbans), David Liddy (Redcliffe Hospital), Kate Ruddy (St Columbans), Vivian Harrold (Caboolture SHS), Kaye </w:t>
            </w:r>
            <w:proofErr w:type="spellStart"/>
            <w:r w:rsidR="00BF3DF5">
              <w:rPr>
                <w:rFonts w:ascii="Arial" w:hAnsi="Arial" w:cs="Arial"/>
                <w:sz w:val="24"/>
                <w:szCs w:val="24"/>
              </w:rPr>
              <w:t>Pedwell</w:t>
            </w:r>
            <w:proofErr w:type="spellEnd"/>
            <w:r w:rsidR="00BF3DF5">
              <w:rPr>
                <w:rFonts w:ascii="Arial" w:hAnsi="Arial" w:cs="Arial"/>
                <w:sz w:val="24"/>
                <w:szCs w:val="24"/>
              </w:rPr>
              <w:t xml:space="preserve"> (Caboolture SHS), Ken Simpson (Morayfield SHS), Kerri Holzwart (Morayfield SHS), Siobhan McGregor (QYIL)</w:t>
            </w:r>
          </w:p>
        </w:tc>
      </w:tr>
      <w:tr w:rsidR="0023323E" w:rsidRPr="0023323E" w:rsidTr="00924360">
        <w:tc>
          <w:tcPr>
            <w:tcW w:w="10773" w:type="dxa"/>
            <w:gridSpan w:val="2"/>
          </w:tcPr>
          <w:p w:rsidR="0023323E" w:rsidRPr="00354A83" w:rsidRDefault="00BF3DF5" w:rsidP="00BF3DF5">
            <w:pPr>
              <w:tabs>
                <w:tab w:val="left" w:pos="3495"/>
              </w:tabs>
              <w:rPr>
                <w:rFonts w:ascii="Arial" w:hAnsi="Arial" w:cs="Arial"/>
                <w:sz w:val="24"/>
                <w:szCs w:val="24"/>
              </w:rPr>
            </w:pPr>
            <w:r w:rsidRPr="00BF3DF5">
              <w:rPr>
                <w:rFonts w:ascii="Arial" w:hAnsi="Arial" w:cs="Arial"/>
                <w:b/>
                <w:sz w:val="24"/>
                <w:szCs w:val="24"/>
              </w:rPr>
              <w:t>Apologies:</w:t>
            </w:r>
            <w:r>
              <w:rPr>
                <w:rFonts w:ascii="Arial" w:hAnsi="Arial" w:cs="Arial"/>
                <w:sz w:val="24"/>
                <w:szCs w:val="24"/>
              </w:rPr>
              <w:t xml:space="preserve"> Lyn McDonald (Narangba Valley SHS), Gregg Nowell (Mueller College)</w:t>
            </w:r>
            <w:r w:rsidRPr="00354A83">
              <w:rPr>
                <w:rFonts w:ascii="Arial" w:hAnsi="Arial" w:cs="Arial"/>
                <w:sz w:val="24"/>
                <w:szCs w:val="24"/>
              </w:rPr>
              <w:t xml:space="preserve">        </w:t>
            </w:r>
          </w:p>
        </w:tc>
      </w:tr>
      <w:tr w:rsidR="0023323E" w:rsidRPr="0023323E" w:rsidTr="00924360">
        <w:tc>
          <w:tcPr>
            <w:tcW w:w="10773" w:type="dxa"/>
            <w:gridSpan w:val="2"/>
            <w:tcBorders>
              <w:bottom w:val="single" w:sz="4" w:space="0" w:color="000000" w:themeColor="text1"/>
            </w:tcBorders>
          </w:tcPr>
          <w:p w:rsidR="0023323E" w:rsidRPr="00354A83" w:rsidRDefault="0023323E" w:rsidP="003E1246">
            <w:pPr>
              <w:tabs>
                <w:tab w:val="left" w:pos="3495"/>
              </w:tabs>
              <w:rPr>
                <w:rFonts w:ascii="Arial" w:hAnsi="Arial" w:cs="Arial"/>
                <w:sz w:val="24"/>
                <w:szCs w:val="24"/>
              </w:rPr>
            </w:pPr>
            <w:r w:rsidRPr="00BF3DF5">
              <w:rPr>
                <w:rFonts w:ascii="Arial" w:hAnsi="Arial" w:cs="Arial"/>
                <w:b/>
                <w:sz w:val="24"/>
                <w:szCs w:val="24"/>
              </w:rPr>
              <w:t>Minute Taker:</w:t>
            </w:r>
            <w:r w:rsidRPr="00354A83">
              <w:rPr>
                <w:rFonts w:ascii="Arial" w:hAnsi="Arial" w:cs="Arial"/>
                <w:sz w:val="24"/>
                <w:szCs w:val="24"/>
              </w:rPr>
              <w:t xml:space="preserve"> </w:t>
            </w:r>
            <w:r w:rsidR="00BF3DF5">
              <w:rPr>
                <w:rFonts w:ascii="Arial" w:hAnsi="Arial" w:cs="Arial"/>
                <w:sz w:val="24"/>
                <w:szCs w:val="24"/>
              </w:rPr>
              <w:t>Tom McCue</w:t>
            </w:r>
          </w:p>
        </w:tc>
      </w:tr>
    </w:tbl>
    <w:p w:rsidR="0023323E" w:rsidRPr="0023323E" w:rsidRDefault="0023323E" w:rsidP="0023323E">
      <w:pPr>
        <w:tabs>
          <w:tab w:val="left" w:pos="3495"/>
        </w:tabs>
        <w:spacing w:after="0" w:line="240" w:lineRule="auto"/>
        <w:ind w:left="284" w:hanging="284"/>
        <w:rPr>
          <w:rFonts w:ascii="Arial" w:hAnsi="Arial" w:cs="Arial"/>
          <w:sz w:val="24"/>
          <w:szCs w:val="24"/>
        </w:rPr>
      </w:pPr>
      <w:r w:rsidRPr="0023323E">
        <w:rPr>
          <w:rFonts w:ascii="Arial" w:hAnsi="Arial" w:cs="Arial"/>
          <w:sz w:val="24"/>
          <w:szCs w:val="24"/>
        </w:rPr>
        <w:t xml:space="preserve">         </w:t>
      </w:r>
    </w:p>
    <w:p w:rsidR="00354A83" w:rsidRDefault="009C6414" w:rsidP="00C82FAA">
      <w:pPr>
        <w:tabs>
          <w:tab w:val="left" w:pos="3495"/>
        </w:tabs>
        <w:spacing w:after="0" w:line="240" w:lineRule="auto"/>
        <w:ind w:left="284" w:firstLine="283"/>
        <w:rPr>
          <w:rFonts w:ascii="Arial" w:hAnsi="Arial" w:cs="Arial"/>
          <w:sz w:val="24"/>
          <w:szCs w:val="24"/>
        </w:rPr>
      </w:pPr>
      <w:r w:rsidRPr="009C6414">
        <w:rPr>
          <w:rFonts w:ascii="Arial" w:hAnsi="Arial" w:cs="Arial"/>
          <w:sz w:val="24"/>
          <w:szCs w:val="24"/>
        </w:rPr>
        <w:t>Janelle</w:t>
      </w:r>
      <w:r>
        <w:rPr>
          <w:rFonts w:ascii="Arial" w:hAnsi="Arial" w:cs="Arial"/>
          <w:sz w:val="24"/>
          <w:szCs w:val="24"/>
        </w:rPr>
        <w:t xml:space="preserve"> </w:t>
      </w:r>
      <w:proofErr w:type="spellStart"/>
      <w:r>
        <w:rPr>
          <w:rFonts w:ascii="Arial" w:hAnsi="Arial" w:cs="Arial"/>
          <w:sz w:val="24"/>
          <w:szCs w:val="24"/>
        </w:rPr>
        <w:t>Schloss</w:t>
      </w:r>
      <w:proofErr w:type="spellEnd"/>
      <w:r>
        <w:rPr>
          <w:rFonts w:ascii="Arial" w:hAnsi="Arial" w:cs="Arial"/>
          <w:sz w:val="24"/>
          <w:szCs w:val="24"/>
        </w:rPr>
        <w:t xml:space="preserve"> – will distribute Cert IV Career Development from Australian Trade College</w:t>
      </w:r>
    </w:p>
    <w:p w:rsidR="009C6414" w:rsidRDefault="009C6414" w:rsidP="009C6414">
      <w:pPr>
        <w:tabs>
          <w:tab w:val="left" w:pos="3495"/>
        </w:tabs>
        <w:spacing w:after="0" w:line="240" w:lineRule="auto"/>
        <w:ind w:left="567"/>
        <w:rPr>
          <w:rFonts w:ascii="Arial" w:hAnsi="Arial" w:cs="Arial"/>
          <w:sz w:val="24"/>
          <w:szCs w:val="24"/>
        </w:rPr>
      </w:pPr>
      <w:r>
        <w:rPr>
          <w:rFonts w:ascii="Arial" w:hAnsi="Arial" w:cs="Arial"/>
          <w:sz w:val="24"/>
          <w:szCs w:val="24"/>
        </w:rPr>
        <w:t>Jennifer Towler – some qualifications required in Cert IV Career Development especially for SET Planning.</w:t>
      </w:r>
    </w:p>
    <w:p w:rsidR="009C6414" w:rsidRDefault="009C6414" w:rsidP="009C6414">
      <w:pPr>
        <w:tabs>
          <w:tab w:val="left" w:pos="3495"/>
        </w:tabs>
        <w:spacing w:after="0" w:line="240" w:lineRule="auto"/>
        <w:ind w:left="567"/>
        <w:rPr>
          <w:rFonts w:ascii="Arial" w:hAnsi="Arial" w:cs="Arial"/>
          <w:sz w:val="24"/>
          <w:szCs w:val="24"/>
        </w:rPr>
      </w:pPr>
      <w:r>
        <w:rPr>
          <w:rFonts w:ascii="Arial" w:hAnsi="Arial" w:cs="Arial"/>
          <w:sz w:val="24"/>
          <w:szCs w:val="24"/>
        </w:rPr>
        <w:t>This underlines the importance of the Cert IV and of staff up skilling. Cert IV should be the minimum mandatory requirement.</w:t>
      </w:r>
    </w:p>
    <w:p w:rsidR="009C6414" w:rsidRDefault="009C6414" w:rsidP="009C6414">
      <w:pPr>
        <w:tabs>
          <w:tab w:val="left" w:pos="3495"/>
        </w:tabs>
        <w:spacing w:after="0" w:line="240" w:lineRule="auto"/>
        <w:ind w:left="567"/>
        <w:rPr>
          <w:rFonts w:ascii="Arial" w:hAnsi="Arial" w:cs="Arial"/>
          <w:sz w:val="24"/>
          <w:szCs w:val="24"/>
        </w:rPr>
      </w:pPr>
    </w:p>
    <w:p w:rsidR="009C6414" w:rsidRDefault="009C6414" w:rsidP="009C6414">
      <w:pPr>
        <w:tabs>
          <w:tab w:val="left" w:pos="3495"/>
        </w:tabs>
        <w:spacing w:after="0" w:line="240" w:lineRule="auto"/>
        <w:ind w:left="567"/>
        <w:rPr>
          <w:rFonts w:ascii="Arial" w:hAnsi="Arial" w:cs="Arial"/>
          <w:sz w:val="24"/>
          <w:szCs w:val="24"/>
        </w:rPr>
      </w:pPr>
      <w:r w:rsidRPr="009C6414">
        <w:rPr>
          <w:rFonts w:ascii="Arial" w:hAnsi="Arial" w:cs="Arial"/>
          <w:sz w:val="24"/>
          <w:szCs w:val="24"/>
          <w:u w:val="single"/>
        </w:rPr>
        <w:t>Jason Carr</w:t>
      </w:r>
      <w:r>
        <w:rPr>
          <w:rFonts w:ascii="Arial" w:hAnsi="Arial" w:cs="Arial"/>
          <w:sz w:val="24"/>
          <w:szCs w:val="24"/>
          <w:u w:val="single"/>
        </w:rPr>
        <w:t xml:space="preserve"> </w:t>
      </w:r>
      <w:r>
        <w:rPr>
          <w:rFonts w:ascii="Arial" w:hAnsi="Arial" w:cs="Arial"/>
          <w:sz w:val="24"/>
          <w:szCs w:val="24"/>
        </w:rPr>
        <w:t xml:space="preserve">presented on “Earn Learn Legend”. </w:t>
      </w:r>
      <w:r w:rsidR="003A4F42">
        <w:rPr>
          <w:rFonts w:ascii="Arial" w:hAnsi="Arial" w:cs="Arial"/>
          <w:sz w:val="24"/>
          <w:szCs w:val="24"/>
        </w:rPr>
        <w:t xml:space="preserve">Jason is the Indigenous Support Officer for DET. Jason is following up on students that have either become disengaged from school or left school last year. He is currently contacting students to find out what they have been doing since they left. In most cases they just need a contact for another organization to help them achieve employment or further education.  </w:t>
      </w:r>
      <w:r>
        <w:rPr>
          <w:rFonts w:ascii="Arial" w:hAnsi="Arial" w:cs="Arial"/>
          <w:sz w:val="24"/>
          <w:szCs w:val="24"/>
        </w:rPr>
        <w:t>He presented detailed data on indigenous figures in State High Schools.</w:t>
      </w:r>
    </w:p>
    <w:p w:rsidR="009C6414" w:rsidRDefault="009C6414" w:rsidP="009C6414">
      <w:pPr>
        <w:tabs>
          <w:tab w:val="left" w:pos="3495"/>
        </w:tabs>
        <w:spacing w:after="0" w:line="240" w:lineRule="auto"/>
        <w:ind w:left="567"/>
        <w:rPr>
          <w:rFonts w:ascii="Arial" w:hAnsi="Arial" w:cs="Arial"/>
          <w:sz w:val="24"/>
          <w:szCs w:val="24"/>
        </w:rPr>
      </w:pPr>
    </w:p>
    <w:p w:rsidR="009C6414" w:rsidRDefault="00A04872" w:rsidP="009C6414">
      <w:pPr>
        <w:tabs>
          <w:tab w:val="left" w:pos="3495"/>
        </w:tabs>
        <w:spacing w:after="0" w:line="240" w:lineRule="auto"/>
        <w:ind w:left="567"/>
        <w:rPr>
          <w:rFonts w:ascii="Arial" w:hAnsi="Arial" w:cs="Arial"/>
          <w:sz w:val="24"/>
          <w:szCs w:val="24"/>
        </w:rPr>
      </w:pPr>
      <w:r>
        <w:rPr>
          <w:rFonts w:ascii="Arial" w:hAnsi="Arial" w:cs="Arial"/>
          <w:sz w:val="24"/>
          <w:szCs w:val="24"/>
        </w:rPr>
        <w:t>Ken Simpson</w:t>
      </w:r>
      <w:r w:rsidR="003A4F42">
        <w:rPr>
          <w:rFonts w:ascii="Arial" w:hAnsi="Arial" w:cs="Arial"/>
          <w:sz w:val="24"/>
          <w:szCs w:val="24"/>
        </w:rPr>
        <w:t>’s spoke about</w:t>
      </w:r>
      <w:r>
        <w:rPr>
          <w:rFonts w:ascii="Arial" w:hAnsi="Arial" w:cs="Arial"/>
          <w:sz w:val="24"/>
          <w:szCs w:val="24"/>
        </w:rPr>
        <w:t xml:space="preserve"> data re what apprentices and SAT’S are out there. Also tried to tap funding, but not at school level.</w:t>
      </w:r>
    </w:p>
    <w:p w:rsidR="00A04872" w:rsidRDefault="00A04872" w:rsidP="009C6414">
      <w:pPr>
        <w:tabs>
          <w:tab w:val="left" w:pos="3495"/>
        </w:tabs>
        <w:spacing w:after="0" w:line="240" w:lineRule="auto"/>
        <w:ind w:left="567"/>
        <w:rPr>
          <w:rFonts w:ascii="Arial" w:hAnsi="Arial" w:cs="Arial"/>
          <w:sz w:val="24"/>
          <w:szCs w:val="24"/>
        </w:rPr>
      </w:pPr>
    </w:p>
    <w:p w:rsidR="00A04872" w:rsidRDefault="00A04872" w:rsidP="009C6414">
      <w:pPr>
        <w:tabs>
          <w:tab w:val="left" w:pos="3495"/>
        </w:tabs>
        <w:spacing w:after="0" w:line="240" w:lineRule="auto"/>
        <w:ind w:left="567"/>
        <w:rPr>
          <w:rFonts w:ascii="Arial" w:hAnsi="Arial" w:cs="Arial"/>
          <w:sz w:val="24"/>
          <w:szCs w:val="24"/>
        </w:rPr>
      </w:pPr>
      <w:r>
        <w:rPr>
          <w:rFonts w:ascii="Arial" w:hAnsi="Arial" w:cs="Arial"/>
          <w:sz w:val="24"/>
          <w:szCs w:val="24"/>
          <w:u w:val="single"/>
        </w:rPr>
        <w:t xml:space="preserve">David Liddy </w:t>
      </w:r>
      <w:r>
        <w:rPr>
          <w:rFonts w:ascii="Arial" w:hAnsi="Arial" w:cs="Arial"/>
          <w:sz w:val="24"/>
          <w:szCs w:val="24"/>
        </w:rPr>
        <w:t xml:space="preserve">presented information on an initiative that Redcliffe and Caboolture Hospital’s have been running for the past 3 years. David is the director of Education Services at Redcliffe Hospital. There is a problem </w:t>
      </w:r>
      <w:r w:rsidR="0028033A">
        <w:rPr>
          <w:rFonts w:ascii="Arial" w:hAnsi="Arial" w:cs="Arial"/>
          <w:sz w:val="24"/>
          <w:szCs w:val="24"/>
        </w:rPr>
        <w:t xml:space="preserve">in </w:t>
      </w:r>
      <w:r>
        <w:rPr>
          <w:rFonts w:ascii="Arial" w:hAnsi="Arial" w:cs="Arial"/>
          <w:sz w:val="24"/>
          <w:szCs w:val="24"/>
        </w:rPr>
        <w:t>that the average age of health care workers are 47</w:t>
      </w:r>
      <w:r w:rsidR="0028033A">
        <w:rPr>
          <w:rFonts w:ascii="Arial" w:hAnsi="Arial" w:cs="Arial"/>
          <w:sz w:val="24"/>
          <w:szCs w:val="24"/>
        </w:rPr>
        <w:t xml:space="preserve"> years. They want</w:t>
      </w:r>
      <w:r>
        <w:rPr>
          <w:rFonts w:ascii="Arial" w:hAnsi="Arial" w:cs="Arial"/>
          <w:sz w:val="24"/>
          <w:szCs w:val="24"/>
        </w:rPr>
        <w:t xml:space="preserve"> to get younger people involved with health care</w:t>
      </w:r>
      <w:r w:rsidR="0028033A">
        <w:rPr>
          <w:rFonts w:ascii="Arial" w:hAnsi="Arial" w:cs="Arial"/>
          <w:sz w:val="24"/>
          <w:szCs w:val="24"/>
        </w:rPr>
        <w:t xml:space="preserve"> and have engaged with us to enhance their workforce development program</w:t>
      </w:r>
      <w:r>
        <w:rPr>
          <w:rFonts w:ascii="Arial" w:hAnsi="Arial" w:cs="Arial"/>
          <w:sz w:val="24"/>
          <w:szCs w:val="24"/>
        </w:rPr>
        <w:t xml:space="preserve">. </w:t>
      </w:r>
    </w:p>
    <w:p w:rsidR="00A04872" w:rsidRDefault="00A04872" w:rsidP="00A04872">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Major changes in the next 2 years.</w:t>
      </w:r>
    </w:p>
    <w:p w:rsidR="00A04872" w:rsidRDefault="00A04872" w:rsidP="00A04872">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$10 mil education centre</w:t>
      </w:r>
      <w:r w:rsidR="00702889">
        <w:rPr>
          <w:rFonts w:ascii="Arial" w:hAnsi="Arial" w:cs="Arial"/>
          <w:sz w:val="24"/>
          <w:szCs w:val="24"/>
        </w:rPr>
        <w:t xml:space="preserve"> plans have been drawn up. This will be a training facility to complement the training that is being undertaken now by SAT’s. </w:t>
      </w:r>
    </w:p>
    <w:p w:rsidR="00A04872" w:rsidRDefault="00A04872" w:rsidP="00A04872">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Complete work</w:t>
      </w:r>
      <w:r w:rsidR="009457B0">
        <w:rPr>
          <w:rFonts w:ascii="Arial" w:hAnsi="Arial" w:cs="Arial"/>
          <w:sz w:val="24"/>
          <w:szCs w:val="24"/>
        </w:rPr>
        <w:t xml:space="preserve">force </w:t>
      </w:r>
      <w:r w:rsidR="00270E08">
        <w:rPr>
          <w:rFonts w:ascii="Arial" w:hAnsi="Arial" w:cs="Arial"/>
          <w:sz w:val="24"/>
          <w:szCs w:val="24"/>
        </w:rPr>
        <w:t>development package</w:t>
      </w:r>
      <w:r>
        <w:rPr>
          <w:rFonts w:ascii="Arial" w:hAnsi="Arial" w:cs="Arial"/>
          <w:sz w:val="24"/>
          <w:szCs w:val="24"/>
        </w:rPr>
        <w:t>. David is willing to visit schools – have career pathways.</w:t>
      </w:r>
    </w:p>
    <w:p w:rsidR="00A04872" w:rsidRDefault="00A04872" w:rsidP="00A04872">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Community engagement</w:t>
      </w:r>
      <w:r w:rsidR="00702889">
        <w:rPr>
          <w:rFonts w:ascii="Arial" w:hAnsi="Arial" w:cs="Arial"/>
          <w:sz w:val="24"/>
          <w:szCs w:val="24"/>
        </w:rPr>
        <w:t>, need to have the involvement of other health care partners so that they can eventually have a holistic training package for students to do.</w:t>
      </w:r>
    </w:p>
    <w:p w:rsidR="00A04872" w:rsidRDefault="00A04872" w:rsidP="00A04872">
      <w:pPr>
        <w:pStyle w:val="ListParagraph"/>
        <w:numPr>
          <w:ilvl w:val="0"/>
          <w:numId w:val="1"/>
        </w:numPr>
        <w:tabs>
          <w:tab w:val="left" w:pos="3495"/>
        </w:tabs>
        <w:spacing w:after="0" w:line="240" w:lineRule="auto"/>
        <w:rPr>
          <w:rFonts w:ascii="Arial" w:hAnsi="Arial" w:cs="Arial"/>
          <w:sz w:val="24"/>
          <w:szCs w:val="24"/>
        </w:rPr>
      </w:pPr>
      <w:r>
        <w:rPr>
          <w:rFonts w:ascii="Arial" w:hAnsi="Arial" w:cs="Arial"/>
          <w:sz w:val="24"/>
          <w:szCs w:val="24"/>
        </w:rPr>
        <w:t>Through this they can’t offer all students placements, but they come out work ready. David is getting health care partners to employ them so that have not lost the students and their training.</w:t>
      </w:r>
    </w:p>
    <w:p w:rsidR="00CB6BDE" w:rsidRDefault="00CB6BDE" w:rsidP="00CB6BDE">
      <w:pPr>
        <w:tabs>
          <w:tab w:val="left" w:pos="3495"/>
        </w:tabs>
        <w:spacing w:after="0" w:line="240" w:lineRule="auto"/>
        <w:rPr>
          <w:rFonts w:ascii="Arial" w:hAnsi="Arial" w:cs="Arial"/>
          <w:sz w:val="24"/>
          <w:szCs w:val="24"/>
        </w:rPr>
      </w:pPr>
    </w:p>
    <w:p w:rsidR="00702889" w:rsidRDefault="00702889" w:rsidP="00CB6BDE">
      <w:pPr>
        <w:tabs>
          <w:tab w:val="left" w:pos="3495"/>
        </w:tabs>
        <w:spacing w:after="0" w:line="240" w:lineRule="auto"/>
        <w:rPr>
          <w:rFonts w:ascii="Arial" w:hAnsi="Arial" w:cs="Arial"/>
          <w:sz w:val="24"/>
          <w:szCs w:val="24"/>
        </w:rPr>
      </w:pPr>
    </w:p>
    <w:p w:rsidR="00702889" w:rsidRDefault="00702889" w:rsidP="00CB6BDE">
      <w:pPr>
        <w:tabs>
          <w:tab w:val="left" w:pos="3495"/>
        </w:tabs>
        <w:spacing w:after="0" w:line="240" w:lineRule="auto"/>
        <w:rPr>
          <w:rFonts w:ascii="Arial" w:hAnsi="Arial" w:cs="Arial"/>
          <w:sz w:val="24"/>
          <w:szCs w:val="24"/>
        </w:rPr>
      </w:pPr>
    </w:p>
    <w:p w:rsidR="00702889" w:rsidRDefault="00702889" w:rsidP="00CB6BDE">
      <w:pPr>
        <w:tabs>
          <w:tab w:val="left" w:pos="3495"/>
        </w:tabs>
        <w:spacing w:after="0" w:line="240" w:lineRule="auto"/>
        <w:rPr>
          <w:rFonts w:ascii="Arial" w:hAnsi="Arial" w:cs="Arial"/>
          <w:sz w:val="24"/>
          <w:szCs w:val="24"/>
        </w:rPr>
      </w:pPr>
    </w:p>
    <w:p w:rsidR="00702889" w:rsidRDefault="00702889" w:rsidP="00CB6BDE">
      <w:pPr>
        <w:tabs>
          <w:tab w:val="left" w:pos="3495"/>
        </w:tabs>
        <w:spacing w:after="0" w:line="240" w:lineRule="auto"/>
        <w:rPr>
          <w:rFonts w:ascii="Arial" w:hAnsi="Arial" w:cs="Arial"/>
          <w:sz w:val="24"/>
          <w:szCs w:val="24"/>
        </w:rPr>
      </w:pPr>
    </w:p>
    <w:p w:rsidR="00702889" w:rsidRDefault="00702889" w:rsidP="00CB6BDE">
      <w:pPr>
        <w:tabs>
          <w:tab w:val="left" w:pos="3495"/>
        </w:tabs>
        <w:spacing w:after="0" w:line="240" w:lineRule="auto"/>
        <w:rPr>
          <w:rFonts w:ascii="Arial" w:hAnsi="Arial" w:cs="Arial"/>
          <w:sz w:val="24"/>
          <w:szCs w:val="24"/>
        </w:rPr>
      </w:pPr>
    </w:p>
    <w:p w:rsidR="00CB6BDE" w:rsidRDefault="00CB6BDE" w:rsidP="00CB6BDE">
      <w:pPr>
        <w:tabs>
          <w:tab w:val="left" w:pos="3495"/>
        </w:tabs>
        <w:spacing w:after="0" w:line="240" w:lineRule="auto"/>
        <w:ind w:left="567"/>
        <w:rPr>
          <w:rFonts w:ascii="Arial" w:hAnsi="Arial" w:cs="Arial"/>
          <w:sz w:val="24"/>
          <w:szCs w:val="24"/>
        </w:rPr>
      </w:pPr>
      <w:r w:rsidRPr="00CB6BDE">
        <w:rPr>
          <w:rFonts w:ascii="Arial" w:hAnsi="Arial" w:cs="Arial"/>
          <w:sz w:val="24"/>
          <w:szCs w:val="24"/>
          <w:u w:val="single"/>
        </w:rPr>
        <w:t>John Suthers</w:t>
      </w:r>
      <w:r>
        <w:rPr>
          <w:rFonts w:ascii="Arial" w:hAnsi="Arial" w:cs="Arial"/>
          <w:sz w:val="24"/>
          <w:szCs w:val="24"/>
          <w:u w:val="single"/>
        </w:rPr>
        <w:t xml:space="preserve"> </w:t>
      </w:r>
      <w:r w:rsidR="0054029E">
        <w:rPr>
          <w:rFonts w:ascii="Arial" w:hAnsi="Arial" w:cs="Arial"/>
          <w:sz w:val="24"/>
          <w:szCs w:val="24"/>
        </w:rPr>
        <w:t>So much has changed in VET. Try to keep up with the funding models etc.</w:t>
      </w:r>
    </w:p>
    <w:p w:rsidR="00A559D6" w:rsidRDefault="00A559D6" w:rsidP="00A559D6">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Increasing the focus on LLN in the next 5 years.</w:t>
      </w:r>
    </w:p>
    <w:p w:rsidR="00A559D6" w:rsidRDefault="00A559D6" w:rsidP="00A559D6">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Skill Solutions QLD – new tool &amp; find out where current level is situated.</w:t>
      </w:r>
    </w:p>
    <w:p w:rsidR="00A559D6" w:rsidRDefault="00A559D6" w:rsidP="00A559D6">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SAT’s &amp; Apprentices largely unaffected by the weather events in the North Coast region.</w:t>
      </w:r>
    </w:p>
    <w:p w:rsidR="00A559D6" w:rsidRDefault="00A559D6" w:rsidP="00A559D6">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SETP should reflect the certification being elected by the student</w:t>
      </w:r>
      <w:r w:rsidR="00702889">
        <w:rPr>
          <w:rFonts w:ascii="Arial" w:hAnsi="Arial" w:cs="Arial"/>
          <w:sz w:val="24"/>
          <w:szCs w:val="24"/>
        </w:rPr>
        <w:t>.</w:t>
      </w:r>
    </w:p>
    <w:p w:rsidR="00A559D6" w:rsidRDefault="00A559D6" w:rsidP="00A559D6">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Retail Cert II is easy for school</w:t>
      </w:r>
      <w:r w:rsidR="00702889">
        <w:rPr>
          <w:rFonts w:ascii="Arial" w:hAnsi="Arial" w:cs="Arial"/>
          <w:sz w:val="24"/>
          <w:szCs w:val="24"/>
        </w:rPr>
        <w:t xml:space="preserve"> to promote and run.</w:t>
      </w:r>
    </w:p>
    <w:p w:rsidR="00BF7DF2" w:rsidRDefault="00BF7DF2" w:rsidP="00A559D6">
      <w:pPr>
        <w:pStyle w:val="ListParagraph"/>
        <w:numPr>
          <w:ilvl w:val="0"/>
          <w:numId w:val="2"/>
        </w:numPr>
        <w:tabs>
          <w:tab w:val="left" w:pos="3495"/>
        </w:tabs>
        <w:spacing w:after="0" w:line="240" w:lineRule="auto"/>
        <w:rPr>
          <w:rFonts w:ascii="Arial" w:hAnsi="Arial" w:cs="Arial"/>
          <w:sz w:val="24"/>
          <w:szCs w:val="24"/>
        </w:rPr>
      </w:pPr>
      <w:r>
        <w:rPr>
          <w:rFonts w:ascii="Arial" w:hAnsi="Arial" w:cs="Arial"/>
          <w:sz w:val="24"/>
          <w:szCs w:val="24"/>
        </w:rPr>
        <w:t>John will circulate priority list</w:t>
      </w:r>
      <w:r w:rsidR="00702889">
        <w:rPr>
          <w:rFonts w:ascii="Arial" w:hAnsi="Arial" w:cs="Arial"/>
          <w:sz w:val="24"/>
          <w:szCs w:val="24"/>
        </w:rPr>
        <w:t>.</w:t>
      </w:r>
      <w:r>
        <w:rPr>
          <w:rFonts w:ascii="Arial" w:hAnsi="Arial" w:cs="Arial"/>
          <w:sz w:val="24"/>
          <w:szCs w:val="24"/>
        </w:rPr>
        <w:t xml:space="preserve"> </w:t>
      </w:r>
    </w:p>
    <w:p w:rsidR="00BF7DF2" w:rsidRDefault="00BF7DF2" w:rsidP="00BF7DF2">
      <w:pPr>
        <w:pStyle w:val="ListParagraph"/>
        <w:tabs>
          <w:tab w:val="left" w:pos="3495"/>
        </w:tabs>
        <w:spacing w:after="0" w:line="240" w:lineRule="auto"/>
        <w:ind w:left="1287"/>
        <w:rPr>
          <w:rFonts w:ascii="Arial" w:hAnsi="Arial" w:cs="Arial"/>
          <w:sz w:val="24"/>
          <w:szCs w:val="24"/>
        </w:rPr>
      </w:pPr>
    </w:p>
    <w:p w:rsidR="00BF7DF2" w:rsidRDefault="00BF7DF2" w:rsidP="00BF7DF2">
      <w:pPr>
        <w:tabs>
          <w:tab w:val="left" w:pos="3495"/>
        </w:tabs>
        <w:spacing w:after="0" w:line="240" w:lineRule="auto"/>
        <w:ind w:left="567"/>
        <w:rPr>
          <w:rFonts w:ascii="Arial" w:hAnsi="Arial" w:cs="Arial"/>
          <w:sz w:val="24"/>
          <w:szCs w:val="24"/>
        </w:rPr>
      </w:pPr>
      <w:r w:rsidRPr="00BF7DF2">
        <w:rPr>
          <w:rFonts w:ascii="Arial" w:hAnsi="Arial" w:cs="Arial"/>
          <w:sz w:val="24"/>
          <w:szCs w:val="24"/>
          <w:u w:val="single"/>
        </w:rPr>
        <w:t xml:space="preserve">School Curriculum </w:t>
      </w:r>
      <w:r w:rsidR="00384711">
        <w:rPr>
          <w:rFonts w:ascii="Arial" w:hAnsi="Arial" w:cs="Arial"/>
          <w:sz w:val="24"/>
          <w:szCs w:val="24"/>
        </w:rPr>
        <w:t>should change to reflect priorities &amp; student choices. Some schools in Moreton work in isolation with local industries</w:t>
      </w:r>
      <w:r w:rsidR="0028033A">
        <w:rPr>
          <w:rFonts w:ascii="Arial" w:hAnsi="Arial" w:cs="Arial"/>
          <w:sz w:val="24"/>
          <w:szCs w:val="24"/>
        </w:rPr>
        <w:t xml:space="preserve"> while others have changed their curriculum to industry standard requirements and are reaping the benefit with school-industry partnerships where students are guarantees apprenticeships upon successful completion of their school studies and a SAT</w:t>
      </w:r>
      <w:r w:rsidR="00384711">
        <w:rPr>
          <w:rFonts w:ascii="Arial" w:hAnsi="Arial" w:cs="Arial"/>
          <w:sz w:val="24"/>
          <w:szCs w:val="24"/>
        </w:rPr>
        <w:t>.</w:t>
      </w:r>
    </w:p>
    <w:p w:rsidR="00384711" w:rsidRDefault="00384711" w:rsidP="00BF7DF2">
      <w:pPr>
        <w:tabs>
          <w:tab w:val="left" w:pos="3495"/>
        </w:tabs>
        <w:spacing w:after="0" w:line="240" w:lineRule="auto"/>
        <w:ind w:left="567"/>
        <w:rPr>
          <w:rFonts w:ascii="Arial" w:hAnsi="Arial" w:cs="Arial"/>
          <w:sz w:val="24"/>
          <w:szCs w:val="24"/>
        </w:rPr>
      </w:pPr>
    </w:p>
    <w:p w:rsidR="00384711" w:rsidRDefault="00384711" w:rsidP="00BF7DF2">
      <w:pPr>
        <w:tabs>
          <w:tab w:val="left" w:pos="3495"/>
        </w:tabs>
        <w:spacing w:after="0" w:line="240" w:lineRule="auto"/>
        <w:ind w:left="567"/>
        <w:rPr>
          <w:rFonts w:ascii="Arial" w:hAnsi="Arial" w:cs="Arial"/>
          <w:sz w:val="24"/>
          <w:szCs w:val="24"/>
        </w:rPr>
      </w:pPr>
      <w:r>
        <w:rPr>
          <w:rFonts w:ascii="Arial" w:hAnsi="Arial" w:cs="Arial"/>
          <w:sz w:val="24"/>
          <w:szCs w:val="24"/>
        </w:rPr>
        <w:t xml:space="preserve">All information today was informative and relevant to the current trends and blockers. John’s information complemented David’s strategy. </w:t>
      </w:r>
    </w:p>
    <w:p w:rsidR="00384711" w:rsidRDefault="00384711" w:rsidP="00BF7DF2">
      <w:pPr>
        <w:tabs>
          <w:tab w:val="left" w:pos="3495"/>
        </w:tabs>
        <w:spacing w:after="0" w:line="240" w:lineRule="auto"/>
        <w:ind w:left="567"/>
        <w:rPr>
          <w:rFonts w:ascii="Arial" w:hAnsi="Arial" w:cs="Arial"/>
          <w:sz w:val="24"/>
          <w:szCs w:val="24"/>
        </w:rPr>
      </w:pPr>
    </w:p>
    <w:p w:rsidR="00384711" w:rsidRDefault="00384711" w:rsidP="00BF7DF2">
      <w:pPr>
        <w:tabs>
          <w:tab w:val="left" w:pos="3495"/>
        </w:tabs>
        <w:spacing w:after="0" w:line="240" w:lineRule="auto"/>
        <w:ind w:left="567"/>
        <w:rPr>
          <w:rFonts w:ascii="Arial" w:hAnsi="Arial" w:cs="Arial"/>
          <w:sz w:val="24"/>
          <w:szCs w:val="24"/>
        </w:rPr>
      </w:pPr>
      <w:r>
        <w:rPr>
          <w:rFonts w:ascii="Arial" w:hAnsi="Arial" w:cs="Arial"/>
          <w:sz w:val="24"/>
          <w:szCs w:val="24"/>
        </w:rPr>
        <w:t>Aviation is a growth industry across the region.</w:t>
      </w:r>
    </w:p>
    <w:p w:rsidR="00384711" w:rsidRDefault="00384711" w:rsidP="00BF7DF2">
      <w:pPr>
        <w:tabs>
          <w:tab w:val="left" w:pos="3495"/>
        </w:tabs>
        <w:spacing w:after="0" w:line="240" w:lineRule="auto"/>
        <w:ind w:left="567"/>
        <w:rPr>
          <w:rFonts w:ascii="Arial" w:hAnsi="Arial" w:cs="Arial"/>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446"/>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566"/>
      </w:tblGrid>
      <w:tr w:rsidR="00354A83" w:rsidRPr="00354A83" w:rsidTr="00384711">
        <w:tc>
          <w:tcPr>
            <w:tcW w:w="5172" w:type="dxa"/>
          </w:tcPr>
          <w:p w:rsidR="00354A83" w:rsidRPr="00354A83" w:rsidRDefault="00354A83" w:rsidP="00384711">
            <w:pPr>
              <w:tabs>
                <w:tab w:val="left" w:pos="3495"/>
              </w:tabs>
              <w:rPr>
                <w:rFonts w:ascii="Arial" w:hAnsi="Arial" w:cs="Arial"/>
                <w:sz w:val="24"/>
                <w:szCs w:val="24"/>
              </w:rPr>
            </w:pPr>
            <w:r w:rsidRPr="00354A83">
              <w:rPr>
                <w:rFonts w:ascii="Arial" w:hAnsi="Arial" w:cs="Arial"/>
                <w:sz w:val="24"/>
                <w:szCs w:val="24"/>
              </w:rPr>
              <w:t>Meeting Closed:</w:t>
            </w:r>
            <w:r w:rsidR="00384711">
              <w:rPr>
                <w:rFonts w:ascii="Arial" w:hAnsi="Arial" w:cs="Arial"/>
                <w:sz w:val="24"/>
                <w:szCs w:val="24"/>
              </w:rPr>
              <w:t xml:space="preserve">  4.00pm</w:t>
            </w:r>
          </w:p>
        </w:tc>
        <w:tc>
          <w:tcPr>
            <w:tcW w:w="5566" w:type="dxa"/>
          </w:tcPr>
          <w:p w:rsidR="00354A83" w:rsidRPr="00354A83" w:rsidRDefault="00354A83" w:rsidP="00384711">
            <w:pPr>
              <w:tabs>
                <w:tab w:val="left" w:pos="3495"/>
              </w:tabs>
              <w:rPr>
                <w:rFonts w:ascii="Arial" w:hAnsi="Arial" w:cs="Arial"/>
                <w:sz w:val="24"/>
                <w:szCs w:val="24"/>
              </w:rPr>
            </w:pPr>
            <w:r w:rsidRPr="00354A83">
              <w:rPr>
                <w:rFonts w:ascii="Arial" w:hAnsi="Arial" w:cs="Arial"/>
                <w:sz w:val="24"/>
                <w:szCs w:val="24"/>
              </w:rPr>
              <w:t>Date Next Meeting:</w:t>
            </w:r>
            <w:r w:rsidR="0028033A">
              <w:rPr>
                <w:rFonts w:ascii="Arial" w:hAnsi="Arial" w:cs="Arial"/>
                <w:sz w:val="24"/>
                <w:szCs w:val="24"/>
              </w:rPr>
              <w:t xml:space="preserve"> TBA</w:t>
            </w:r>
          </w:p>
        </w:tc>
      </w:tr>
      <w:tr w:rsidR="00354A83" w:rsidRPr="00354A83" w:rsidTr="00384711">
        <w:tc>
          <w:tcPr>
            <w:tcW w:w="5172" w:type="dxa"/>
          </w:tcPr>
          <w:p w:rsidR="00354A83" w:rsidRPr="00354A83" w:rsidRDefault="00354A83" w:rsidP="00384711">
            <w:pPr>
              <w:tabs>
                <w:tab w:val="left" w:pos="3495"/>
              </w:tabs>
              <w:rPr>
                <w:rFonts w:ascii="Arial" w:hAnsi="Arial" w:cs="Arial"/>
                <w:sz w:val="24"/>
                <w:szCs w:val="24"/>
              </w:rPr>
            </w:pPr>
            <w:r w:rsidRPr="00354A83">
              <w:rPr>
                <w:rFonts w:ascii="Arial" w:hAnsi="Arial" w:cs="Arial"/>
                <w:sz w:val="24"/>
                <w:szCs w:val="24"/>
              </w:rPr>
              <w:t>Venue:</w:t>
            </w:r>
          </w:p>
        </w:tc>
        <w:tc>
          <w:tcPr>
            <w:tcW w:w="5566" w:type="dxa"/>
          </w:tcPr>
          <w:p w:rsidR="00354A83" w:rsidRPr="00354A83" w:rsidRDefault="00354A83" w:rsidP="00384711">
            <w:pPr>
              <w:tabs>
                <w:tab w:val="left" w:pos="3495"/>
              </w:tabs>
              <w:rPr>
                <w:rFonts w:ascii="Arial" w:hAnsi="Arial" w:cs="Arial"/>
                <w:sz w:val="24"/>
                <w:szCs w:val="24"/>
              </w:rPr>
            </w:pPr>
            <w:r w:rsidRPr="00354A83">
              <w:rPr>
                <w:rFonts w:ascii="Arial" w:hAnsi="Arial" w:cs="Arial"/>
                <w:sz w:val="24"/>
                <w:szCs w:val="24"/>
              </w:rPr>
              <w:t>Chair:</w:t>
            </w:r>
          </w:p>
        </w:tc>
      </w:tr>
    </w:tbl>
    <w:p w:rsidR="00354A83" w:rsidRDefault="00354A83" w:rsidP="00C82FAA">
      <w:pPr>
        <w:tabs>
          <w:tab w:val="left" w:pos="3495"/>
        </w:tabs>
        <w:spacing w:after="0" w:line="240" w:lineRule="auto"/>
        <w:ind w:left="284" w:firstLine="283"/>
        <w:rPr>
          <w:rFonts w:ascii="Arial" w:hAnsi="Arial" w:cs="Arial"/>
          <w:b/>
          <w:sz w:val="24"/>
          <w:szCs w:val="24"/>
        </w:rPr>
      </w:pPr>
    </w:p>
    <w:p w:rsidR="006279C8" w:rsidRDefault="006279C8" w:rsidP="006279C8">
      <w:pPr>
        <w:rPr>
          <w:rFonts w:ascii="Arial" w:hAnsi="Arial" w:cs="Arial"/>
          <w:b/>
          <w:sz w:val="24"/>
          <w:szCs w:val="24"/>
        </w:rPr>
      </w:pPr>
    </w:p>
    <w:tbl>
      <w:tblPr>
        <w:tblStyle w:val="TableGrid"/>
        <w:tblpPr w:leftFromText="180" w:rightFromText="180" w:vertAnchor="text" w:horzAnchor="page" w:tblpX="598"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771"/>
      </w:tblGrid>
      <w:tr w:rsidR="006B713D" w:rsidTr="006B713D">
        <w:trPr>
          <w:trHeight w:val="46"/>
        </w:trPr>
        <w:tc>
          <w:tcPr>
            <w:tcW w:w="4855" w:type="dxa"/>
          </w:tcPr>
          <w:p w:rsidR="006B713D" w:rsidRDefault="006B713D" w:rsidP="006B713D">
            <w:pPr>
              <w:jc w:val="center"/>
              <w:rPr>
                <w:color w:val="17365D"/>
                <w:sz w:val="18"/>
                <w:szCs w:val="18"/>
              </w:rPr>
            </w:pPr>
          </w:p>
        </w:tc>
        <w:tc>
          <w:tcPr>
            <w:tcW w:w="4771" w:type="dxa"/>
          </w:tcPr>
          <w:p w:rsidR="006B713D" w:rsidRDefault="006B713D" w:rsidP="006B713D">
            <w:pPr>
              <w:jc w:val="center"/>
              <w:rPr>
                <w:color w:val="17365D"/>
                <w:sz w:val="18"/>
                <w:szCs w:val="18"/>
              </w:rPr>
            </w:pPr>
          </w:p>
        </w:tc>
      </w:tr>
      <w:tr w:rsidR="006B713D" w:rsidTr="006B713D">
        <w:trPr>
          <w:trHeight w:val="46"/>
        </w:trPr>
        <w:tc>
          <w:tcPr>
            <w:tcW w:w="4855" w:type="dxa"/>
          </w:tcPr>
          <w:p w:rsidR="006B713D" w:rsidRDefault="006B713D" w:rsidP="006B713D">
            <w:pPr>
              <w:jc w:val="center"/>
              <w:rPr>
                <w:color w:val="17365D"/>
                <w:sz w:val="18"/>
                <w:szCs w:val="18"/>
              </w:rPr>
            </w:pPr>
          </w:p>
        </w:tc>
        <w:tc>
          <w:tcPr>
            <w:tcW w:w="4771" w:type="dxa"/>
          </w:tcPr>
          <w:p w:rsidR="006B713D" w:rsidRDefault="006B713D" w:rsidP="006B713D">
            <w:pPr>
              <w:jc w:val="center"/>
              <w:rPr>
                <w:color w:val="17365D"/>
                <w:sz w:val="18"/>
                <w:szCs w:val="18"/>
              </w:rPr>
            </w:pPr>
          </w:p>
        </w:tc>
      </w:tr>
    </w:tbl>
    <w:p w:rsidR="00354A83" w:rsidRDefault="00354A83" w:rsidP="00384711">
      <w:pPr>
        <w:tabs>
          <w:tab w:val="left" w:pos="3495"/>
        </w:tabs>
        <w:spacing w:after="0" w:line="240" w:lineRule="auto"/>
        <w:rPr>
          <w:rFonts w:ascii="Arial" w:hAnsi="Arial" w:cs="Arial"/>
          <w:b/>
          <w:sz w:val="24"/>
          <w:szCs w:val="24"/>
        </w:rPr>
      </w:pPr>
    </w:p>
    <w:sectPr w:rsidR="00354A83" w:rsidSect="00B01540">
      <w:headerReference w:type="default" r:id="rId7"/>
      <w:footerReference w:type="default" r:id="rId8"/>
      <w:headerReference w:type="first" r:id="rId9"/>
      <w:footerReference w:type="first" r:id="rId10"/>
      <w:pgSz w:w="11906" w:h="16838"/>
      <w:pgMar w:top="1985" w:right="567" w:bottom="1440" w:left="142" w:header="62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15C" w:rsidRDefault="000F415C" w:rsidP="00C82FAA">
      <w:pPr>
        <w:spacing w:after="0" w:line="240" w:lineRule="auto"/>
      </w:pPr>
      <w:r>
        <w:separator/>
      </w:r>
    </w:p>
  </w:endnote>
  <w:endnote w:type="continuationSeparator" w:id="0">
    <w:p w:rsidR="000F415C" w:rsidRDefault="000F415C" w:rsidP="00C8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702468">
      <w:tc>
        <w:tcPr>
          <w:tcW w:w="5219" w:type="dxa"/>
        </w:tcPr>
        <w:p w:rsidR="00354A83" w:rsidRDefault="00354A83" w:rsidP="00702468">
          <w:pPr>
            <w:jc w:val="center"/>
            <w:rPr>
              <w:color w:val="17365D"/>
              <w:sz w:val="18"/>
              <w:szCs w:val="18"/>
            </w:rPr>
          </w:pPr>
        </w:p>
      </w:tc>
      <w:tc>
        <w:tcPr>
          <w:tcW w:w="5129" w:type="dxa"/>
        </w:tcPr>
        <w:p w:rsidR="00354A83" w:rsidRDefault="00354A83" w:rsidP="00702468">
          <w:pPr>
            <w:jc w:val="center"/>
            <w:rPr>
              <w:color w:val="17365D"/>
              <w:sz w:val="18"/>
              <w:szCs w:val="18"/>
            </w:rPr>
          </w:pPr>
        </w:p>
      </w:tc>
    </w:tr>
  </w:tbl>
  <w:p w:rsidR="00354A83" w:rsidRDefault="00354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B01540" w:rsidTr="00A2650D">
      <w:tc>
        <w:tcPr>
          <w:tcW w:w="5219" w:type="dxa"/>
        </w:tcPr>
        <w:p w:rsidR="00B01540" w:rsidRDefault="00B01540" w:rsidP="00A2650D">
          <w:pPr>
            <w:jc w:val="center"/>
            <w:rPr>
              <w:color w:val="17365D"/>
              <w:sz w:val="18"/>
              <w:szCs w:val="18"/>
            </w:rPr>
          </w:pPr>
          <w:r>
            <w:rPr>
              <w:color w:val="17365D"/>
              <w:sz w:val="18"/>
              <w:szCs w:val="18"/>
            </w:rPr>
            <w:t>Moreton Bay Region Office</w:t>
          </w:r>
        </w:p>
        <w:p w:rsidR="00B01540" w:rsidRDefault="00B01540" w:rsidP="00A2650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B01540" w:rsidRPr="00D24BD2" w:rsidRDefault="00B01540" w:rsidP="00A2650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B01540" w:rsidRDefault="00B01540" w:rsidP="00A2650D">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B01540" w:rsidRDefault="00B01540" w:rsidP="00A2650D">
          <w:pPr>
            <w:jc w:val="center"/>
            <w:rPr>
              <w:color w:val="17365D"/>
              <w:sz w:val="18"/>
              <w:szCs w:val="18"/>
            </w:rPr>
          </w:pPr>
        </w:p>
      </w:tc>
      <w:tc>
        <w:tcPr>
          <w:tcW w:w="5129" w:type="dxa"/>
        </w:tcPr>
        <w:p w:rsidR="00B01540" w:rsidRDefault="00B01540" w:rsidP="00A2650D">
          <w:pPr>
            <w:jc w:val="center"/>
            <w:rPr>
              <w:color w:val="17365D"/>
              <w:sz w:val="18"/>
              <w:szCs w:val="18"/>
            </w:rPr>
          </w:pPr>
          <w:r>
            <w:rPr>
              <w:color w:val="17365D"/>
              <w:sz w:val="18"/>
              <w:szCs w:val="18"/>
            </w:rPr>
            <w:t>Sunshine Coast Office</w:t>
          </w:r>
        </w:p>
        <w:p w:rsidR="00B01540" w:rsidRPr="009041E4" w:rsidRDefault="00B01540" w:rsidP="00A2650D">
          <w:pPr>
            <w:jc w:val="center"/>
            <w:rPr>
              <w:color w:val="17365D"/>
              <w:sz w:val="18"/>
              <w:szCs w:val="18"/>
            </w:rPr>
          </w:pPr>
          <w:r w:rsidRPr="009041E4">
            <w:rPr>
              <w:color w:val="17365D"/>
              <w:sz w:val="18"/>
              <w:szCs w:val="18"/>
            </w:rPr>
            <w:t>Unit 1 Level 2, 43 Primary School Court Maroochydore QLD 4558 | P.O Box 477, Buderim QLD 4556</w:t>
          </w:r>
        </w:p>
        <w:p w:rsidR="00B01540" w:rsidRDefault="00B01540" w:rsidP="00A2650D">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tc>
    </w:tr>
  </w:tbl>
  <w:p w:rsidR="00B01540" w:rsidRDefault="00B01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15C" w:rsidRDefault="000F415C" w:rsidP="00C82FAA">
      <w:pPr>
        <w:spacing w:after="0" w:line="240" w:lineRule="auto"/>
      </w:pPr>
      <w:r>
        <w:separator/>
      </w:r>
    </w:p>
  </w:footnote>
  <w:footnote w:type="continuationSeparator" w:id="0">
    <w:p w:rsidR="000F415C" w:rsidRDefault="000F415C" w:rsidP="00C8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AA" w:rsidRPr="00C82FAA" w:rsidRDefault="00354A83" w:rsidP="00C82FAA">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0" w:rsidRDefault="00B01540" w:rsidP="00B01540">
    <w:pPr>
      <w:pStyle w:val="Header"/>
      <w:tabs>
        <w:tab w:val="clear" w:pos="4513"/>
        <w:tab w:val="clear" w:pos="9026"/>
        <w:tab w:val="left" w:pos="6660"/>
      </w:tabs>
    </w:pPr>
    <w:r w:rsidRPr="00B01540">
      <w:rPr>
        <w:noProof/>
        <w:lang w:val="en-US"/>
      </w:rPr>
      <w:drawing>
        <wp:anchor distT="0" distB="0" distL="114300" distR="114300" simplePos="0" relativeHeight="251659264" behindDoc="0" locked="0" layoutInCell="1" allowOverlap="1">
          <wp:simplePos x="0" y="0"/>
          <wp:positionH relativeFrom="column">
            <wp:posOffset>81280</wp:posOffset>
          </wp:positionH>
          <wp:positionV relativeFrom="paragraph">
            <wp:posOffset>-205740</wp:posOffset>
          </wp:positionV>
          <wp:extent cx="3638550" cy="762000"/>
          <wp:effectExtent l="19050" t="0" r="0" b="0"/>
          <wp:wrapSquare wrapText="bothSides"/>
          <wp:docPr id="2"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1" cstate="print"/>
                  <a:srcRect/>
                  <a:stretch>
                    <a:fillRect/>
                  </a:stretch>
                </pic:blipFill>
                <pic:spPr bwMode="auto">
                  <a:xfrm>
                    <a:off x="0" y="0"/>
                    <a:ext cx="3638550" cy="762000"/>
                  </a:xfrm>
                  <a:prstGeom prst="rect">
                    <a:avLst/>
                  </a:prstGeom>
                  <a:noFill/>
                  <a:ln w="9525">
                    <a:noFill/>
                    <a:miter lim="800000"/>
                    <a:headEnd/>
                    <a:tailEnd/>
                  </a:ln>
                </pic:spPr>
              </pic:pic>
            </a:graphicData>
          </a:graphic>
        </wp:anchor>
      </w:drawing>
    </w:r>
    <w:r>
      <w:tab/>
    </w:r>
    <w:r w:rsidRPr="00B01540">
      <w:rPr>
        <w:noProof/>
        <w:lang w:val="en-US"/>
      </w:rPr>
      <w:drawing>
        <wp:anchor distT="0" distB="0" distL="114300" distR="114300" simplePos="0" relativeHeight="251661312" behindDoc="1" locked="0" layoutInCell="1" allowOverlap="1">
          <wp:simplePos x="0" y="0"/>
          <wp:positionH relativeFrom="column">
            <wp:posOffset>3919855</wp:posOffset>
          </wp:positionH>
          <wp:positionV relativeFrom="paragraph">
            <wp:posOffset>-72390</wp:posOffset>
          </wp:positionV>
          <wp:extent cx="2743200" cy="285750"/>
          <wp:effectExtent l="19050" t="0" r="0" b="0"/>
          <wp:wrapNone/>
          <wp:docPr id="3"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2" cstate="print"/>
                  <a:srcRect/>
                  <a:stretch>
                    <a:fillRect/>
                  </a:stretch>
                </pic:blipFill>
                <pic:spPr bwMode="auto">
                  <a:xfrm>
                    <a:off x="0" y="0"/>
                    <a:ext cx="2743200" cy="285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29C4"/>
    <w:multiLevelType w:val="hybridMultilevel"/>
    <w:tmpl w:val="0D1651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3DE418E3"/>
    <w:multiLevelType w:val="hybridMultilevel"/>
    <w:tmpl w:val="CE7891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52DF6F7F"/>
    <w:multiLevelType w:val="hybridMultilevel"/>
    <w:tmpl w:val="3780B3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262DB7"/>
    <w:rsid w:val="00057C7C"/>
    <w:rsid w:val="00070BC4"/>
    <w:rsid w:val="000F415C"/>
    <w:rsid w:val="001A3378"/>
    <w:rsid w:val="0023323E"/>
    <w:rsid w:val="00262DB7"/>
    <w:rsid w:val="00270E08"/>
    <w:rsid w:val="0028033A"/>
    <w:rsid w:val="00350944"/>
    <w:rsid w:val="00354A83"/>
    <w:rsid w:val="00384711"/>
    <w:rsid w:val="003A4F42"/>
    <w:rsid w:val="003E1246"/>
    <w:rsid w:val="0054029E"/>
    <w:rsid w:val="006068E0"/>
    <w:rsid w:val="006279C8"/>
    <w:rsid w:val="006B713D"/>
    <w:rsid w:val="00702889"/>
    <w:rsid w:val="0084781C"/>
    <w:rsid w:val="008638CB"/>
    <w:rsid w:val="00924360"/>
    <w:rsid w:val="009457B0"/>
    <w:rsid w:val="009C6414"/>
    <w:rsid w:val="00A04872"/>
    <w:rsid w:val="00A50BB7"/>
    <w:rsid w:val="00A559D6"/>
    <w:rsid w:val="00B01540"/>
    <w:rsid w:val="00B72932"/>
    <w:rsid w:val="00BE3FA0"/>
    <w:rsid w:val="00BF3DF5"/>
    <w:rsid w:val="00BF7DF2"/>
    <w:rsid w:val="00C20237"/>
    <w:rsid w:val="00C3376C"/>
    <w:rsid w:val="00C7269A"/>
    <w:rsid w:val="00C82FAA"/>
    <w:rsid w:val="00C84075"/>
    <w:rsid w:val="00CB6BDE"/>
    <w:rsid w:val="00DA7CBB"/>
    <w:rsid w:val="00DF22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semiHidden/>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FAA"/>
  </w:style>
  <w:style w:type="character" w:styleId="Hyperlink">
    <w:name w:val="Hyperlink"/>
    <w:basedOn w:val="DefaultParagraphFont"/>
    <w:uiPriority w:val="99"/>
    <w:unhideWhenUsed/>
    <w:rsid w:val="00354A83"/>
    <w:rPr>
      <w:color w:val="0000FF" w:themeColor="hyperlink"/>
      <w:u w:val="single"/>
    </w:rPr>
  </w:style>
  <w:style w:type="paragraph" w:styleId="ListParagraph">
    <w:name w:val="List Paragraph"/>
    <w:basedOn w:val="Normal"/>
    <w:uiPriority w:val="34"/>
    <w:qFormat/>
    <w:rsid w:val="00A048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Data\Admin\Templates\Minutes%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Meeting</Template>
  <TotalTime>137</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2011-05-23T02:19:00Z</cp:lastPrinted>
  <dcterms:created xsi:type="dcterms:W3CDTF">2011-05-19T23:42:00Z</dcterms:created>
  <dcterms:modified xsi:type="dcterms:W3CDTF">2011-05-23T02:21:00Z</dcterms:modified>
</cp:coreProperties>
</file>