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2" w:rsidRPr="00A66C9C" w:rsidRDefault="00A66C9C">
      <w:pPr>
        <w:rPr>
          <w:sz w:val="32"/>
          <w:szCs w:val="32"/>
        </w:rPr>
      </w:pPr>
      <w:bookmarkStart w:id="0" w:name="_GoBack"/>
      <w:r w:rsidRPr="00A66C9C">
        <w:rPr>
          <w:sz w:val="32"/>
          <w:szCs w:val="32"/>
        </w:rPr>
        <w:t xml:space="preserve">Els pronoms personals són morfemes gramaticals sense </w:t>
      </w:r>
      <w:bookmarkEnd w:id="0"/>
      <w:r w:rsidRPr="00A66C9C">
        <w:rPr>
          <w:sz w:val="32"/>
          <w:szCs w:val="32"/>
        </w:rPr>
        <w:t>contingut lèxic que usualment (encara que no sempre) es refereixen a objectes, persones o animals. La seva referència estarà condicionada pel context lingüístic o per inferències pragmàtiques. Sintàcticament un pronom és sempre un sintagma nominal o sintagma adjectival (en el cas dels pronoms personals possessius). Si s'accepta l'anàlisi del sintagma determinant els pronoms personals poden considerar-se com el nucli d'aquest sintagma.</w:t>
      </w:r>
    </w:p>
    <w:sectPr w:rsidR="00632A72" w:rsidRPr="00A66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C"/>
    <w:rsid w:val="00632A72"/>
    <w:rsid w:val="00A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2011-10-30T17:21:00Z</dcterms:created>
  <dcterms:modified xsi:type="dcterms:W3CDTF">2011-10-30T17:21:00Z</dcterms:modified>
</cp:coreProperties>
</file>