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73" w:rsidRDefault="00601973" w:rsidP="00F1128C">
      <w:pPr>
        <w:pStyle w:val="Heading1"/>
        <w:pBdr>
          <w:bottom w:val="single" w:sz="12" w:space="5" w:color="9D3511"/>
        </w:pBdr>
        <w:rPr>
          <w:i/>
          <w:sz w:val="36"/>
          <w:szCs w:val="36"/>
        </w:rPr>
      </w:pPr>
      <w:r w:rsidRPr="00E62E87">
        <w:rPr>
          <w:i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polar DESOLADO.jpg" style="width:355.5pt;height:139.5pt;visibility:visible">
            <v:imagedata r:id="rId6" o:title=""/>
          </v:shape>
        </w:pict>
      </w:r>
      <w:r w:rsidRPr="00AC0C38">
        <w:rPr>
          <w:i/>
          <w:sz w:val="36"/>
          <w:szCs w:val="36"/>
        </w:rPr>
        <w:t xml:space="preserve">                                    </w:t>
      </w:r>
    </w:p>
    <w:p w:rsidR="00601973" w:rsidRPr="00487B06" w:rsidRDefault="00601973" w:rsidP="00F1128C">
      <w:pPr>
        <w:pStyle w:val="Heading1"/>
        <w:pBdr>
          <w:bottom w:val="single" w:sz="12" w:space="5" w:color="9D3511"/>
        </w:pBdr>
        <w:rPr>
          <w:i/>
          <w:color w:val="FF0000"/>
          <w:sz w:val="36"/>
          <w:szCs w:val="36"/>
          <w:u w:val="double"/>
        </w:rPr>
      </w:pPr>
      <w:r>
        <w:rPr>
          <w:i/>
          <w:sz w:val="36"/>
          <w:szCs w:val="36"/>
        </w:rPr>
        <w:t xml:space="preserve">                  EL </w:t>
      </w:r>
      <w:r w:rsidRPr="00487B06">
        <w:rPr>
          <w:i/>
          <w:color w:val="00B050"/>
          <w:sz w:val="36"/>
          <w:szCs w:val="36"/>
        </w:rPr>
        <w:t>PLANETA</w:t>
      </w:r>
      <w:r>
        <w:rPr>
          <w:i/>
          <w:sz w:val="36"/>
          <w:szCs w:val="36"/>
        </w:rPr>
        <w:t xml:space="preserve"> EN </w:t>
      </w:r>
      <w:r w:rsidRPr="00AC0C38">
        <w:rPr>
          <w:i/>
          <w:sz w:val="36"/>
          <w:szCs w:val="36"/>
        </w:rPr>
        <w:t xml:space="preserve">  </w:t>
      </w:r>
      <w:r>
        <w:rPr>
          <w:i/>
          <w:color w:val="FF0000"/>
          <w:sz w:val="36"/>
          <w:szCs w:val="36"/>
          <w:u w:val="double"/>
        </w:rPr>
        <w:t xml:space="preserve">  </w:t>
      </w:r>
      <w:r w:rsidRPr="00487B06">
        <w:rPr>
          <w:i/>
          <w:color w:val="FF0000"/>
          <w:sz w:val="36"/>
          <w:szCs w:val="36"/>
          <w:u w:val="double"/>
        </w:rPr>
        <w:t>PELIGRO</w:t>
      </w:r>
    </w:p>
    <w:p w:rsidR="00601973" w:rsidRDefault="00601973" w:rsidP="00AC0C38">
      <w:pPr>
        <w:ind w:firstLine="0"/>
        <w:jc w:val="both"/>
        <w:rPr>
          <w:rFonts w:ascii="Arial" w:hAnsi="Arial" w:cs="Arial"/>
          <w:sz w:val="32"/>
          <w:szCs w:val="32"/>
        </w:rPr>
      </w:pPr>
    </w:p>
    <w:p w:rsidR="00601973" w:rsidRDefault="00601973" w:rsidP="00AC0C38">
      <w:pPr>
        <w:ind w:firstLine="0"/>
        <w:jc w:val="both"/>
        <w:rPr>
          <w:rFonts w:ascii="Arial" w:hAnsi="Arial" w:cs="Arial"/>
          <w:i/>
          <w:sz w:val="32"/>
          <w:szCs w:val="32"/>
          <w:u w:val="dotted"/>
        </w:rPr>
        <w:sectPr w:rsidR="00601973" w:rsidSect="00121D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01973" w:rsidRPr="00487B06" w:rsidRDefault="00601973" w:rsidP="00AC0C38">
      <w:pPr>
        <w:ind w:firstLine="0"/>
        <w:jc w:val="both"/>
        <w:rPr>
          <w:rFonts w:ascii="Arial" w:hAnsi="Arial" w:cs="Arial"/>
          <w:i/>
          <w:color w:val="002060"/>
          <w:sz w:val="32"/>
          <w:szCs w:val="32"/>
          <w:u w:val="dotted"/>
        </w:rPr>
      </w:pPr>
      <w:r w:rsidRPr="00487B06">
        <w:rPr>
          <w:rFonts w:ascii="Arial" w:hAnsi="Arial" w:cs="Arial"/>
          <w:i/>
          <w:color w:val="002060"/>
          <w:sz w:val="32"/>
          <w:szCs w:val="32"/>
          <w:u w:val="dotted"/>
        </w:rPr>
        <w:t>Contaminación, calentamiento de la tierra y cambio climático</w:t>
      </w:r>
    </w:p>
    <w:p w:rsidR="00601973" w:rsidRPr="00487B06" w:rsidRDefault="00601973" w:rsidP="00B55A57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601973" w:rsidRDefault="00601973" w:rsidP="00B55A57">
      <w:pPr>
        <w:jc w:val="both"/>
        <w:rPr>
          <w:rFonts w:ascii="Arial" w:hAnsi="Arial" w:cs="Arial"/>
          <w:sz w:val="24"/>
          <w:szCs w:val="24"/>
        </w:rPr>
      </w:pPr>
    </w:p>
    <w:p w:rsidR="00601973" w:rsidRPr="00B55A57" w:rsidRDefault="00601973" w:rsidP="00487B06">
      <w:pPr>
        <w:pStyle w:val="NoSpacing"/>
      </w:pPr>
      <w:r w:rsidRPr="00B55A57">
        <w:t>A fines de los años setenta el problema ambiental se pensaba como abordable en términos de disciplina, conocimiento científico e instrumentación de mecanismo económico y financiero.  Ej.: se pensó que la contaminación se solucionaba desde la ciencia, y con inversiones .Este enfoque fracaso. Hoy sabemos que es un problema de las relaciones entre sociedad y naturaleza.</w:t>
      </w:r>
    </w:p>
    <w:p w:rsidR="00601973" w:rsidRPr="00B55A57" w:rsidRDefault="00601973" w:rsidP="00487B06">
      <w:pPr>
        <w:pStyle w:val="NoSpacing"/>
      </w:pPr>
      <w:r w:rsidRPr="00B55A57">
        <w:t xml:space="preserve"> “La crisis ambiental, entendida como crisis de civilización, no se soluciona por vía racional teórica e instrumental que construye y destruye el mundo. Aprehender la complejidad ambiental implica la construcción y reconstrucción  del pensamiento.</w:t>
      </w:r>
    </w:p>
    <w:p w:rsidR="00601973" w:rsidRPr="00B55A57" w:rsidRDefault="00601973" w:rsidP="00487B06">
      <w:pPr>
        <w:pStyle w:val="NoSpacing"/>
      </w:pPr>
      <w:r w:rsidRPr="00B55A57">
        <w:t xml:space="preserve"> Lo ambiental como la genética ha sido definido como problemas científicos de nuevos tipos.</w:t>
      </w:r>
    </w:p>
    <w:p w:rsidR="00601973" w:rsidRDefault="00601973" w:rsidP="00487B06">
      <w:pPr>
        <w:pStyle w:val="NoSpacing"/>
      </w:pPr>
      <w:r w:rsidRPr="00B55A57">
        <w:t>El daño ocasionado por los productos científicos y el uso de la cien</w:t>
      </w:r>
      <w:r>
        <w:t xml:space="preserve">cia, contrarios a los designios    </w:t>
      </w:r>
    </w:p>
    <w:p w:rsidR="00601973" w:rsidRDefault="00601973" w:rsidP="00487B06">
      <w:pPr>
        <w:pStyle w:val="NoSpacing"/>
      </w:pPr>
    </w:p>
    <w:p w:rsidR="00601973" w:rsidRDefault="00601973" w:rsidP="00487B06">
      <w:pPr>
        <w:pStyle w:val="NoSpacing"/>
      </w:pPr>
    </w:p>
    <w:p w:rsidR="00601973" w:rsidRDefault="00601973" w:rsidP="00487B06">
      <w:pPr>
        <w:pStyle w:val="NoSpacing"/>
      </w:pPr>
    </w:p>
    <w:p w:rsidR="00601973" w:rsidRDefault="00601973" w:rsidP="00487B06">
      <w:pPr>
        <w:pStyle w:val="NoSpacing"/>
      </w:pPr>
    </w:p>
    <w:p w:rsidR="00601973" w:rsidRDefault="00601973" w:rsidP="00487B06">
      <w:pPr>
        <w:pStyle w:val="NoSpacing"/>
      </w:pPr>
    </w:p>
    <w:p w:rsidR="00601973" w:rsidRPr="00B55A57" w:rsidRDefault="00601973" w:rsidP="00487B06">
      <w:pPr>
        <w:pStyle w:val="NoSpacing"/>
      </w:pPr>
      <w:r w:rsidRPr="00B55A57">
        <w:t>humanistas que han provocado la preocupación de los ciudadanos por las actividades humanas y sus resultados.</w:t>
      </w:r>
    </w:p>
    <w:p w:rsidR="00601973" w:rsidRPr="00B55A57" w:rsidRDefault="00601973" w:rsidP="00487B06">
      <w:pPr>
        <w:pStyle w:val="NoSpacing"/>
      </w:pPr>
      <w:r w:rsidRPr="00B55A57">
        <w:t>Estos problemas ponen en evidencias la construcción de conocimientos científicos y de participación ciudadanas en estos asuntos con el dialogo entre culturas y sus saberes.</w:t>
      </w:r>
    </w:p>
    <w:p w:rsidR="00601973" w:rsidRPr="00B55A57" w:rsidRDefault="00601973" w:rsidP="00487B06">
      <w:pPr>
        <w:pStyle w:val="NoSpacing"/>
      </w:pPr>
      <w:r w:rsidRPr="00B55A57">
        <w:t>La especialización trajo beneficios pero comenzó a convertirse en obstaculizador de la comprensión de problemas. Según Edgar Morín, hay una inadecuación cada vez más amplia, profunda y grave entre nuestros saberes desunidos con la realidad y los problemas globales planetarios. Según el autor se necesita “reformar el pensamiento” para unir y contextualizar lo individual, lo concreto.</w:t>
      </w:r>
    </w:p>
    <w:p w:rsidR="00601973" w:rsidRDefault="00601973" w:rsidP="00487B06">
      <w:pPr>
        <w:pStyle w:val="NoSpacing"/>
      </w:pPr>
      <w:r w:rsidRPr="00B55A57">
        <w:t>La escuela ocupa el rol de formador, complejizar situaciones de abordarla a partir del dialog</w:t>
      </w:r>
      <w:r>
        <w:t>o e intentar soluciones. El pape</w:t>
      </w:r>
      <w:r w:rsidRPr="00B55A57">
        <w:t>l de la escuela es fundamental e insustituible en la promoción de pensar  comunicarse y actuar, permitiendo a los jóvenes abordar los desafíos de sus tiempos.</w:t>
      </w:r>
      <w:r w:rsidRPr="00AC0C38">
        <w:rPr>
          <w:noProof/>
          <w:lang w:eastAsia="es-AR"/>
        </w:rPr>
        <w:t xml:space="preserve"> </w:t>
      </w:r>
    </w:p>
    <w:p w:rsidR="00601973" w:rsidRPr="00A83A26" w:rsidRDefault="00601973" w:rsidP="00487B06">
      <w:pPr>
        <w:pStyle w:val="NoSpacing"/>
      </w:pPr>
    </w:p>
    <w:p w:rsidR="00601973" w:rsidRDefault="00601973" w:rsidP="00487B06">
      <w:pPr>
        <w:pStyle w:val="NoSpacing"/>
        <w:rPr>
          <w:sz w:val="28"/>
        </w:rPr>
      </w:pPr>
    </w:p>
    <w:p w:rsidR="00601973" w:rsidRDefault="00601973" w:rsidP="00487B06">
      <w:pPr>
        <w:pStyle w:val="NoSpacing"/>
        <w:rPr>
          <w:sz w:val="28"/>
        </w:rPr>
        <w:sectPr w:rsidR="00601973" w:rsidSect="00AC0C3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01973" w:rsidRPr="00B55A57" w:rsidRDefault="00601973" w:rsidP="00487B06">
      <w:pPr>
        <w:pStyle w:val="NoSpacing"/>
        <w:rPr>
          <w:sz w:val="28"/>
        </w:rPr>
      </w:pPr>
      <w:r w:rsidRPr="00E62E87">
        <w:rPr>
          <w:noProof/>
          <w:sz w:val="28"/>
          <w:lang w:val="en-US"/>
        </w:rPr>
        <w:pict>
          <v:shape id="2 Imagen" o:spid="_x0000_i1026" type="#_x0000_t75" alt="i06-076-los-glaciares-3.jpg" style="width:369pt;height:173.25pt;visibility:visible">
            <v:imagedata r:id="rId13" o:title=""/>
          </v:shape>
        </w:pict>
      </w:r>
    </w:p>
    <w:sectPr w:rsidR="00601973" w:rsidRPr="00B55A57" w:rsidSect="00AC0C3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73" w:rsidRDefault="00601973" w:rsidP="00AC0C38">
      <w:r>
        <w:separator/>
      </w:r>
    </w:p>
  </w:endnote>
  <w:endnote w:type="continuationSeparator" w:id="0">
    <w:p w:rsidR="00601973" w:rsidRDefault="00601973" w:rsidP="00AC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73" w:rsidRDefault="006019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73" w:rsidRDefault="006019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73" w:rsidRDefault="00601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73" w:rsidRDefault="00601973" w:rsidP="00AC0C38">
      <w:r>
        <w:separator/>
      </w:r>
    </w:p>
  </w:footnote>
  <w:footnote w:type="continuationSeparator" w:id="0">
    <w:p w:rsidR="00601973" w:rsidRDefault="00601973" w:rsidP="00AC0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73" w:rsidRDefault="006019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73" w:rsidRDefault="00601973" w:rsidP="00FF2856">
    <w:pPr>
      <w:pStyle w:val="Header"/>
    </w:pPr>
    <w:r>
      <w:t xml:space="preserve">                                                                                                        </w:t>
    </w:r>
  </w:p>
  <w:p w:rsidR="00601973" w:rsidRDefault="00601973" w:rsidP="00FF2856">
    <w:pPr>
      <w:pStyle w:val="Header"/>
    </w:pPr>
    <w:r>
      <w:t xml:space="preserve">                                                                                                                                              González Pabla </w:t>
    </w:r>
  </w:p>
  <w:p w:rsidR="00601973" w:rsidRPr="00FF2856" w:rsidRDefault="00601973" w:rsidP="00FF2856">
    <w:pPr>
      <w:pStyle w:val="Header"/>
      <w:ind w:firstLine="0"/>
      <w:jc w:val="left"/>
      <w:rPr>
        <w:color w:val="00B050"/>
      </w:rPr>
    </w:pPr>
    <w:r>
      <w:t>Trabajo Practico Nº 5</w:t>
    </w:r>
    <w:r w:rsidRPr="00FF2856">
      <w:t xml:space="preserve">:                                            </w:t>
    </w:r>
  </w:p>
  <w:p w:rsidR="00601973" w:rsidRDefault="0060197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73" w:rsidRDefault="006019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DD"/>
    <w:rsid w:val="000960F9"/>
    <w:rsid w:val="00121D41"/>
    <w:rsid w:val="0022000D"/>
    <w:rsid w:val="00323478"/>
    <w:rsid w:val="00436C27"/>
    <w:rsid w:val="00487B06"/>
    <w:rsid w:val="00545934"/>
    <w:rsid w:val="005C5CDD"/>
    <w:rsid w:val="00601973"/>
    <w:rsid w:val="007B5E21"/>
    <w:rsid w:val="00957A62"/>
    <w:rsid w:val="00A83A26"/>
    <w:rsid w:val="00AC0C38"/>
    <w:rsid w:val="00B255AD"/>
    <w:rsid w:val="00B55A57"/>
    <w:rsid w:val="00C47F08"/>
    <w:rsid w:val="00D028C8"/>
    <w:rsid w:val="00E008EC"/>
    <w:rsid w:val="00E600EA"/>
    <w:rsid w:val="00E62E87"/>
    <w:rsid w:val="00F1128C"/>
    <w:rsid w:val="00FC1696"/>
    <w:rsid w:val="00FC3ABD"/>
    <w:rsid w:val="00FF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Times New Roman" w:hAnsi="Perpetu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C0C38"/>
    <w:pPr>
      <w:ind w:firstLine="360"/>
    </w:pPr>
    <w:rPr>
      <w:lang w:val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0C38"/>
    <w:pPr>
      <w:pBdr>
        <w:bottom w:val="single" w:sz="12" w:space="1" w:color="9D3511"/>
      </w:pBdr>
      <w:spacing w:before="600" w:after="80"/>
      <w:ind w:firstLine="0"/>
      <w:outlineLvl w:val="0"/>
    </w:pPr>
    <w:rPr>
      <w:rFonts w:ascii="Franklin Gothic Book" w:hAnsi="Franklin Gothic Book"/>
      <w:b/>
      <w:bCs/>
      <w:color w:val="9D351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0C38"/>
    <w:pPr>
      <w:pBdr>
        <w:bottom w:val="single" w:sz="8" w:space="1" w:color="D34817"/>
      </w:pBdr>
      <w:spacing w:before="200" w:after="80"/>
      <w:ind w:firstLine="0"/>
      <w:outlineLvl w:val="1"/>
    </w:pPr>
    <w:rPr>
      <w:rFonts w:ascii="Franklin Gothic Book" w:hAnsi="Franklin Gothic Book"/>
      <w:color w:val="9D351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0C38"/>
    <w:pPr>
      <w:pBdr>
        <w:bottom w:val="single" w:sz="4" w:space="1" w:color="EE8C69"/>
      </w:pBdr>
      <w:spacing w:before="200" w:after="80"/>
      <w:ind w:firstLine="0"/>
      <w:outlineLvl w:val="2"/>
    </w:pPr>
    <w:rPr>
      <w:rFonts w:ascii="Franklin Gothic Book" w:hAnsi="Franklin Gothic Book"/>
      <w:color w:val="D34817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0C38"/>
    <w:pPr>
      <w:pBdr>
        <w:bottom w:val="single" w:sz="4" w:space="2" w:color="F4B29B"/>
      </w:pBdr>
      <w:spacing w:before="200" w:after="80"/>
      <w:ind w:firstLine="0"/>
      <w:outlineLvl w:val="3"/>
    </w:pPr>
    <w:rPr>
      <w:rFonts w:ascii="Franklin Gothic Book" w:hAnsi="Franklin Gothic Book"/>
      <w:i/>
      <w:iCs/>
      <w:color w:val="D3481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0C38"/>
    <w:pPr>
      <w:spacing w:before="200" w:after="80"/>
      <w:ind w:firstLine="0"/>
      <w:outlineLvl w:val="4"/>
    </w:pPr>
    <w:rPr>
      <w:rFonts w:ascii="Franklin Gothic Book" w:hAnsi="Franklin Gothic Book"/>
      <w:color w:val="D3481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0C38"/>
    <w:pPr>
      <w:spacing w:before="280" w:after="100"/>
      <w:ind w:firstLine="0"/>
      <w:outlineLvl w:val="5"/>
    </w:pPr>
    <w:rPr>
      <w:rFonts w:ascii="Franklin Gothic Book" w:hAnsi="Franklin Gothic Book"/>
      <w:i/>
      <w:iCs/>
      <w:color w:val="D34817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0C38"/>
    <w:pPr>
      <w:spacing w:before="320" w:after="100"/>
      <w:ind w:firstLine="0"/>
      <w:outlineLvl w:val="6"/>
    </w:pPr>
    <w:rPr>
      <w:rFonts w:ascii="Franklin Gothic Book" w:hAnsi="Franklin Gothic Book"/>
      <w:b/>
      <w:bCs/>
      <w:color w:val="A28E6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0C38"/>
    <w:pPr>
      <w:spacing w:before="320" w:after="100"/>
      <w:ind w:firstLine="0"/>
      <w:outlineLvl w:val="7"/>
    </w:pPr>
    <w:rPr>
      <w:rFonts w:ascii="Franklin Gothic Book" w:hAnsi="Franklin Gothic Book"/>
      <w:b/>
      <w:bCs/>
      <w:i/>
      <w:iCs/>
      <w:color w:val="A28E6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0C38"/>
    <w:pPr>
      <w:spacing w:before="320" w:after="100"/>
      <w:ind w:firstLine="0"/>
      <w:outlineLvl w:val="8"/>
    </w:pPr>
    <w:rPr>
      <w:rFonts w:ascii="Franklin Gothic Book" w:hAnsi="Franklin Gothic Book"/>
      <w:i/>
      <w:iCs/>
      <w:color w:val="A28E6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C38"/>
    <w:rPr>
      <w:rFonts w:ascii="Franklin Gothic Book" w:hAnsi="Franklin Gothic Book" w:cs="Times New Roman"/>
      <w:b/>
      <w:bCs/>
      <w:color w:val="9D351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0C38"/>
    <w:rPr>
      <w:rFonts w:ascii="Franklin Gothic Book" w:hAnsi="Franklin Gothic Book" w:cs="Times New Roman"/>
      <w:color w:val="9D351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0C38"/>
    <w:rPr>
      <w:rFonts w:ascii="Franklin Gothic Book" w:hAnsi="Franklin Gothic Book" w:cs="Times New Roman"/>
      <w:color w:val="D3481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0C38"/>
    <w:rPr>
      <w:rFonts w:ascii="Franklin Gothic Book" w:hAnsi="Franklin Gothic Book" w:cs="Times New Roman"/>
      <w:i/>
      <w:iCs/>
      <w:color w:val="D34817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0C38"/>
    <w:rPr>
      <w:rFonts w:ascii="Franklin Gothic Book" w:hAnsi="Franklin Gothic Book" w:cs="Times New Roman"/>
      <w:color w:val="D34817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0C38"/>
    <w:rPr>
      <w:rFonts w:ascii="Franklin Gothic Book" w:hAnsi="Franklin Gothic Book" w:cs="Times New Roman"/>
      <w:i/>
      <w:iCs/>
      <w:color w:val="D34817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C0C38"/>
    <w:rPr>
      <w:rFonts w:ascii="Franklin Gothic Book" w:hAnsi="Franklin Gothic Book" w:cs="Times New Roman"/>
      <w:b/>
      <w:bCs/>
      <w:color w:val="A28E6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0C38"/>
    <w:rPr>
      <w:rFonts w:ascii="Franklin Gothic Book" w:hAnsi="Franklin Gothic Book" w:cs="Times New Roman"/>
      <w:b/>
      <w:bCs/>
      <w:i/>
      <w:iCs/>
      <w:color w:val="A28E6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0C38"/>
    <w:rPr>
      <w:rFonts w:ascii="Franklin Gothic Book" w:hAnsi="Franklin Gothic Book" w:cs="Times New Roman"/>
      <w:i/>
      <w:iCs/>
      <w:color w:val="A28E6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1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2856"/>
    <w:pPr>
      <w:tabs>
        <w:tab w:val="center" w:pos="4419"/>
        <w:tab w:val="right" w:pos="8838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C3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C38"/>
    <w:rPr>
      <w:rFonts w:cs="Times New Roman"/>
    </w:rPr>
  </w:style>
  <w:style w:type="paragraph" w:customStyle="1" w:styleId="PersonalName">
    <w:name w:val="Personal Name"/>
    <w:basedOn w:val="Title"/>
    <w:uiPriority w:val="99"/>
    <w:rsid w:val="00AC0C3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C0C38"/>
    <w:pPr>
      <w:pBdr>
        <w:top w:val="single" w:sz="8" w:space="10" w:color="F19F82"/>
        <w:bottom w:val="single" w:sz="24" w:space="15" w:color="A28E6A"/>
      </w:pBdr>
      <w:ind w:firstLine="0"/>
      <w:jc w:val="center"/>
    </w:pPr>
    <w:rPr>
      <w:rFonts w:ascii="Franklin Gothic Book" w:hAnsi="Franklin Gothic Book"/>
      <w:i/>
      <w:iCs/>
      <w:color w:val="68230B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AC0C38"/>
    <w:rPr>
      <w:rFonts w:ascii="Franklin Gothic Book" w:hAnsi="Franklin Gothic Book" w:cs="Times New Roman"/>
      <w:i/>
      <w:iCs/>
      <w:color w:val="68230B"/>
      <w:sz w:val="60"/>
      <w:szCs w:val="60"/>
    </w:rPr>
  </w:style>
  <w:style w:type="paragraph" w:styleId="Caption">
    <w:name w:val="caption"/>
    <w:basedOn w:val="Normal"/>
    <w:next w:val="Normal"/>
    <w:uiPriority w:val="99"/>
    <w:qFormat/>
    <w:rsid w:val="00AC0C38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0C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0C38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AC0C38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AC0C38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AC0C3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C0C38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0C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C0C38"/>
    <w:rPr>
      <w:rFonts w:ascii="Franklin Gothic Book" w:hAnsi="Franklin Gothic Book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AC0C38"/>
    <w:rPr>
      <w:rFonts w:ascii="Franklin Gothic Book" w:hAnsi="Franklin Gothic Book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0C38"/>
    <w:pPr>
      <w:pBdr>
        <w:top w:val="single" w:sz="12" w:space="10" w:color="F4B29B"/>
        <w:left w:val="single" w:sz="36" w:space="4" w:color="D34817"/>
        <w:bottom w:val="single" w:sz="24" w:space="10" w:color="A28E6A"/>
        <w:right w:val="single" w:sz="36" w:space="4" w:color="D34817"/>
      </w:pBdr>
      <w:shd w:val="clear" w:color="auto" w:fill="D34817"/>
      <w:spacing w:before="320" w:after="320" w:line="300" w:lineRule="auto"/>
      <w:ind w:left="1440" w:right="1440"/>
    </w:pPr>
    <w:rPr>
      <w:rFonts w:ascii="Franklin Gothic Book" w:hAnsi="Franklin Gothic Book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0C38"/>
    <w:rPr>
      <w:rFonts w:ascii="Franklin Gothic Book" w:hAnsi="Franklin Gothic Book" w:cs="Times New Roman"/>
      <w:i/>
      <w:iCs/>
      <w:color w:val="FFFFFF"/>
      <w:sz w:val="24"/>
      <w:szCs w:val="24"/>
      <w:shd w:val="clear" w:color="auto" w:fill="D34817"/>
    </w:rPr>
  </w:style>
  <w:style w:type="character" w:styleId="SubtleEmphasis">
    <w:name w:val="Subtle Emphasis"/>
    <w:basedOn w:val="DefaultParagraphFont"/>
    <w:uiPriority w:val="99"/>
    <w:qFormat/>
    <w:rsid w:val="00AC0C38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C0C38"/>
    <w:rPr>
      <w:b/>
      <w:i/>
      <w:color w:val="D34817"/>
      <w:sz w:val="22"/>
    </w:rPr>
  </w:style>
  <w:style w:type="character" w:styleId="SubtleReference">
    <w:name w:val="Subtle Reference"/>
    <w:basedOn w:val="DefaultParagraphFont"/>
    <w:uiPriority w:val="99"/>
    <w:qFormat/>
    <w:rsid w:val="00AC0C38"/>
    <w:rPr>
      <w:color w:val="auto"/>
      <w:u w:val="single" w:color="A28E6A"/>
    </w:rPr>
  </w:style>
  <w:style w:type="character" w:styleId="IntenseReference">
    <w:name w:val="Intense Reference"/>
    <w:basedOn w:val="DefaultParagraphFont"/>
    <w:uiPriority w:val="99"/>
    <w:qFormat/>
    <w:rsid w:val="00AC0C38"/>
    <w:rPr>
      <w:rFonts w:cs="Times New Roman"/>
      <w:b/>
      <w:bCs/>
      <w:color w:val="7B6A4D"/>
      <w:u w:val="single" w:color="A28E6A"/>
    </w:rPr>
  </w:style>
  <w:style w:type="character" w:styleId="BookTitle">
    <w:name w:val="Book Title"/>
    <w:basedOn w:val="DefaultParagraphFont"/>
    <w:uiPriority w:val="99"/>
    <w:qFormat/>
    <w:rsid w:val="00AC0C38"/>
    <w:rPr>
      <w:rFonts w:ascii="Franklin Gothic Book" w:hAnsi="Franklin Gothic Book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AC0C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296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Alumno</dc:creator>
  <cp:keywords/>
  <dc:description/>
  <cp:lastModifiedBy>WinuE</cp:lastModifiedBy>
  <cp:revision>2</cp:revision>
  <dcterms:created xsi:type="dcterms:W3CDTF">2011-10-17T19:09:00Z</dcterms:created>
  <dcterms:modified xsi:type="dcterms:W3CDTF">2011-10-17T19:09:00Z</dcterms:modified>
</cp:coreProperties>
</file>