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0F" w:rsidRPr="00AC550F" w:rsidRDefault="00AC550F" w:rsidP="00AC55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A3A3A"/>
          <w:sz w:val="30"/>
          <w:szCs w:val="30"/>
          <w:lang w:eastAsia="es-ES"/>
        </w:rPr>
      </w:pPr>
      <w:r w:rsidRPr="00AC550F">
        <w:rPr>
          <w:rFonts w:ascii="Arial" w:eastAsia="Times New Roman" w:hAnsi="Arial" w:cs="Arial"/>
          <w:color w:val="3A3A3A"/>
          <w:sz w:val="30"/>
          <w:szCs w:val="30"/>
          <w:lang w:eastAsia="es-ES"/>
        </w:rPr>
        <w:t>Algunas desventajas del Plan Bolonia</w:t>
      </w:r>
      <w:r>
        <w:rPr>
          <w:rFonts w:ascii="Arial" w:eastAsia="Times New Roman" w:hAnsi="Arial" w:cs="Arial"/>
          <w:color w:val="3A3A3A"/>
          <w:sz w:val="30"/>
          <w:szCs w:val="30"/>
          <w:lang w:eastAsia="es-ES"/>
        </w:rPr>
        <w:t>:</w:t>
      </w:r>
    </w:p>
    <w:p w:rsidR="00AC550F" w:rsidRPr="00AC550F" w:rsidRDefault="00AC550F" w:rsidP="00AC550F">
      <w:pPr>
        <w:numPr>
          <w:ilvl w:val="0"/>
          <w:numId w:val="1"/>
        </w:numPr>
        <w:spacing w:after="0" w:line="240" w:lineRule="auto"/>
        <w:ind w:left="612" w:right="612"/>
        <w:rPr>
          <w:rFonts w:ascii="Arial" w:eastAsia="Times New Roman" w:hAnsi="Arial" w:cs="Arial"/>
          <w:color w:val="3A3A3A"/>
          <w:sz w:val="21"/>
          <w:szCs w:val="21"/>
          <w:lang w:eastAsia="es-ES"/>
        </w:rPr>
      </w:pPr>
      <w:r w:rsidRPr="00AC550F">
        <w:rPr>
          <w:rFonts w:ascii="Arial" w:eastAsia="Times New Roman" w:hAnsi="Arial" w:cs="Arial"/>
          <w:color w:val="3A3A3A"/>
          <w:sz w:val="21"/>
          <w:szCs w:val="21"/>
          <w:lang w:eastAsia="es-ES"/>
        </w:rPr>
        <w:t>El nuevo plan económico implementará que algunas de las carreras menos elegidas se reunifiquen en una sola universidad en cada país</w:t>
      </w:r>
    </w:p>
    <w:p w:rsidR="00AC550F" w:rsidRPr="00AC550F" w:rsidRDefault="00AC550F" w:rsidP="00AC550F">
      <w:pPr>
        <w:numPr>
          <w:ilvl w:val="0"/>
          <w:numId w:val="1"/>
        </w:numPr>
        <w:spacing w:after="0" w:line="240" w:lineRule="auto"/>
        <w:ind w:left="612" w:right="612"/>
        <w:rPr>
          <w:rFonts w:ascii="Arial" w:eastAsia="Times New Roman" w:hAnsi="Arial" w:cs="Arial"/>
          <w:color w:val="3A3A3A"/>
          <w:sz w:val="21"/>
          <w:szCs w:val="21"/>
          <w:lang w:eastAsia="es-ES"/>
        </w:rPr>
      </w:pPr>
      <w:r w:rsidRPr="00AC550F">
        <w:rPr>
          <w:rFonts w:ascii="Arial" w:eastAsia="Times New Roman" w:hAnsi="Arial" w:cs="Arial"/>
          <w:color w:val="3A3A3A"/>
          <w:sz w:val="21"/>
          <w:szCs w:val="21"/>
          <w:lang w:eastAsia="es-ES"/>
        </w:rPr>
        <w:t>Los planes de estudio para varias carreras, especialmente las relacionadas a las Ciencias Naturales, aún no se encuentran finalizados</w:t>
      </w:r>
    </w:p>
    <w:p w:rsidR="00AC550F" w:rsidRPr="00AC550F" w:rsidRDefault="00AC550F" w:rsidP="00AC550F">
      <w:pPr>
        <w:numPr>
          <w:ilvl w:val="0"/>
          <w:numId w:val="1"/>
        </w:numPr>
        <w:spacing w:after="0" w:line="240" w:lineRule="auto"/>
        <w:ind w:left="612" w:right="612"/>
        <w:rPr>
          <w:rFonts w:ascii="Arial" w:eastAsia="Times New Roman" w:hAnsi="Arial" w:cs="Arial"/>
          <w:color w:val="3A3A3A"/>
          <w:sz w:val="21"/>
          <w:szCs w:val="21"/>
          <w:lang w:eastAsia="es-ES"/>
        </w:rPr>
      </w:pPr>
      <w:r w:rsidRPr="00AC550F">
        <w:rPr>
          <w:rFonts w:ascii="Arial" w:eastAsia="Times New Roman" w:hAnsi="Arial" w:cs="Arial"/>
          <w:color w:val="3A3A3A"/>
          <w:sz w:val="21"/>
          <w:szCs w:val="21"/>
          <w:lang w:eastAsia="es-ES"/>
        </w:rPr>
        <w:t>Los títulos obtenidos al finalizar cualquier carrera universitaria se adaptarán constantemente en base al ambiente empresarial, lo que no suma nada, y es más, se convierte en una molestia, para algunas carreras que no se relacionan con el ambiente empresarial, como la de filosofía</w:t>
      </w:r>
    </w:p>
    <w:p w:rsidR="00AC550F" w:rsidRPr="00AC550F" w:rsidRDefault="00AC550F" w:rsidP="00AC550F">
      <w:pPr>
        <w:numPr>
          <w:ilvl w:val="0"/>
          <w:numId w:val="1"/>
        </w:numPr>
        <w:spacing w:after="124" w:line="240" w:lineRule="auto"/>
        <w:ind w:left="612" w:right="612"/>
        <w:rPr>
          <w:rFonts w:ascii="Arial" w:eastAsia="Times New Roman" w:hAnsi="Arial" w:cs="Arial"/>
          <w:color w:val="3A3A3A"/>
          <w:sz w:val="21"/>
          <w:szCs w:val="21"/>
          <w:lang w:eastAsia="es-ES"/>
        </w:rPr>
      </w:pPr>
      <w:r w:rsidRPr="00AC550F">
        <w:rPr>
          <w:rFonts w:ascii="Arial" w:eastAsia="Times New Roman" w:hAnsi="Arial" w:cs="Arial"/>
          <w:color w:val="3A3A3A"/>
          <w:sz w:val="21"/>
          <w:szCs w:val="21"/>
          <w:lang w:eastAsia="es-ES"/>
        </w:rPr>
        <w:t>Se aplicarán las controversiales “becas préstamo” para los post grados, las cuales deberán ser retribuidas a la universidad por parte de los estudiantes que las hayan obtenido, una vez terminen sus estudios y se incorporen al mundo laboral</w:t>
      </w:r>
    </w:p>
    <w:p w:rsidR="00C01F6B" w:rsidRDefault="00AC550F"/>
    <w:sectPr w:rsidR="00C01F6B" w:rsidSect="00B76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D8"/>
    <w:multiLevelType w:val="multilevel"/>
    <w:tmpl w:val="6ED0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C550F"/>
    <w:rsid w:val="00451932"/>
    <w:rsid w:val="006C7FE1"/>
    <w:rsid w:val="00994B41"/>
    <w:rsid w:val="00AC550F"/>
    <w:rsid w:val="00B407A7"/>
    <w:rsid w:val="00B7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74"/>
  </w:style>
  <w:style w:type="paragraph" w:styleId="Ttulo2">
    <w:name w:val="heading 2"/>
    <w:basedOn w:val="Normal"/>
    <w:link w:val="Ttulo2Car"/>
    <w:uiPriority w:val="9"/>
    <w:qFormat/>
    <w:rsid w:val="00AC5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C550F"/>
    <w:rPr>
      <w:rFonts w:ascii="Times New Roman" w:eastAsia="Times New Roman" w:hAnsi="Times New Roman" w:cs="Times New Roman"/>
      <w:sz w:val="34"/>
      <w:szCs w:val="3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780">
                  <w:marLeft w:val="0"/>
                  <w:marRight w:val="0"/>
                  <w:marTop w:val="53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693">
                      <w:marLeft w:val="372"/>
                      <w:marRight w:val="372"/>
                      <w:marTop w:val="124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2610">
                          <w:marLeft w:val="0"/>
                          <w:marRight w:val="0"/>
                          <w:marTop w:val="124"/>
                          <w:marBottom w:val="1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1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Javiputo</dc:creator>
  <cp:lastModifiedBy>Javiputo</cp:lastModifiedBy>
  <cp:revision>1</cp:revision>
  <dcterms:created xsi:type="dcterms:W3CDTF">2010-05-28T16:04:00Z</dcterms:created>
  <dcterms:modified xsi:type="dcterms:W3CDTF">2010-05-28T16:04:00Z</dcterms:modified>
</cp:coreProperties>
</file>