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DC" w:rsidRPr="00BA7742" w:rsidRDefault="00BA7742">
      <w:pPr>
        <w:rPr>
          <w:rFonts w:ascii="Arial" w:hAnsi="Arial" w:cs="Arial"/>
          <w:sz w:val="24"/>
          <w:szCs w:val="24"/>
        </w:rPr>
      </w:pPr>
      <w:r w:rsidRPr="00BA7742">
        <w:rPr>
          <w:rFonts w:ascii="Arial" w:hAnsi="Arial" w:cs="Arial"/>
          <w:sz w:val="24"/>
          <w:szCs w:val="24"/>
          <w:shd w:val="clear" w:color="auto" w:fill="FFFFFF"/>
        </w:rPr>
        <w:t>L'</w:t>
      </w:r>
      <w:hyperlink r:id="rId4" w:tooltip="Apparato (anatomia)" w:history="1">
        <w:r w:rsidRPr="00BA7742">
          <w:rPr>
            <w:rStyle w:val="Collegamentoipertestuale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apparato</w:t>
        </w:r>
      </w:hyperlink>
      <w:r w:rsidRPr="00BA7742">
        <w:rPr>
          <w:rFonts w:ascii="Arial" w:hAnsi="Arial" w:cs="Arial"/>
          <w:b/>
          <w:bCs/>
          <w:sz w:val="24"/>
          <w:szCs w:val="24"/>
          <w:shd w:val="clear" w:color="auto" w:fill="FFFFFF"/>
        </w:rPr>
        <w:t> tegumentario</w:t>
      </w:r>
      <w:r w:rsidRPr="00BA774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BA7742"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r w:rsidRPr="00BA7742">
        <w:rPr>
          <w:rFonts w:ascii="Arial" w:hAnsi="Arial" w:cs="Arial"/>
          <w:sz w:val="24"/>
          <w:szCs w:val="24"/>
          <w:shd w:val="clear" w:color="auto" w:fill="FFFFFF"/>
        </w:rPr>
        <w:t>costituito dal </w:t>
      </w:r>
      <w:r w:rsidRPr="00BA7742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tegumento</w:t>
      </w:r>
      <w:r w:rsidRPr="00BA7742">
        <w:rPr>
          <w:rFonts w:ascii="Arial" w:hAnsi="Arial" w:cs="Arial"/>
          <w:sz w:val="24"/>
          <w:szCs w:val="24"/>
          <w:shd w:val="clear" w:color="auto" w:fill="FFFFFF"/>
        </w:rPr>
        <w:t>, o cute, o pelle: una "membrana" che ricopre tutto il corpo. Si può considerare la pelle come un solo organo che ospita al proprio interno una serie di formazioni anatomiche diverse: </w:t>
      </w:r>
      <w:hyperlink r:id="rId5" w:history="1">
        <w:r w:rsidRPr="00BA774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ghiandole</w:t>
        </w:r>
      </w:hyperlink>
      <w:r w:rsidRPr="00BA7742">
        <w:rPr>
          <w:rFonts w:ascii="Arial" w:hAnsi="Arial" w:cs="Arial"/>
          <w:sz w:val="24"/>
          <w:szCs w:val="24"/>
          <w:shd w:val="clear" w:color="auto" w:fill="FFFFFF"/>
        </w:rPr>
        <w:t>, terminazioni nervose, vasi, formazioni pilifere.</w:t>
      </w:r>
      <w:r w:rsidRPr="00BA7742">
        <w:rPr>
          <w:rFonts w:ascii="Arial" w:hAnsi="Arial" w:cs="Arial"/>
          <w:sz w:val="24"/>
          <w:szCs w:val="24"/>
          <w:shd w:val="clear" w:color="auto" w:fill="FFFFFF"/>
        </w:rPr>
        <w:t> S</w:t>
      </w:r>
      <w:r w:rsidRPr="00BA7742">
        <w:rPr>
          <w:rFonts w:ascii="Arial" w:hAnsi="Arial" w:cs="Arial"/>
          <w:sz w:val="24"/>
          <w:szCs w:val="24"/>
          <w:shd w:val="clear" w:color="auto" w:fill="FFFFFF"/>
        </w:rPr>
        <w:t>volge le funzioni di rivestimento, secrezione, </w:t>
      </w:r>
      <w:hyperlink r:id="rId6" w:tooltip="Termoregolazione" w:history="1">
        <w:r w:rsidRPr="00BA774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termoregolazione</w:t>
        </w:r>
      </w:hyperlink>
      <w:r w:rsidRPr="00BA7742">
        <w:rPr>
          <w:rFonts w:ascii="Arial" w:hAnsi="Arial" w:cs="Arial"/>
          <w:sz w:val="24"/>
          <w:szCs w:val="24"/>
          <w:shd w:val="clear" w:color="auto" w:fill="FFFFFF"/>
        </w:rPr>
        <w:t>, attività sensoriale e protezione dell'organismo.</w:t>
      </w:r>
      <w:bookmarkStart w:id="0" w:name="_GoBack"/>
      <w:bookmarkEnd w:id="0"/>
    </w:p>
    <w:sectPr w:rsidR="005472DC" w:rsidRPr="00BA7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2"/>
    <w:rsid w:val="005472DC"/>
    <w:rsid w:val="00B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9212-8B9A-499E-A503-A4738B4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74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A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Termoregolazione" TargetMode="External"/><Relationship Id="rId5" Type="http://schemas.openxmlformats.org/officeDocument/2006/relationships/hyperlink" Target="http://www.sapere.it/sapere/medicina-e-salute/enciclopedia-medica/Anatomia/ghiandole-.html" TargetMode="External"/><Relationship Id="rId4" Type="http://schemas.openxmlformats.org/officeDocument/2006/relationships/hyperlink" Target="https://it.wikipedia.org/wiki/Apparato_(anatomia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2017-12-19T17:26:00Z</dcterms:created>
  <dcterms:modified xsi:type="dcterms:W3CDTF">2017-12-19T17:29:00Z</dcterms:modified>
</cp:coreProperties>
</file>